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747" w:type="dxa"/>
        <w:tblInd w:w="108" w:type="dxa"/>
        <w:tblLook w:val="04A0" w:firstRow="1" w:lastRow="0" w:firstColumn="1" w:lastColumn="0" w:noHBand="0" w:noVBand="1"/>
      </w:tblPr>
      <w:tblGrid>
        <w:gridCol w:w="5637"/>
        <w:gridCol w:w="4110"/>
      </w:tblGrid>
      <w:tr w:rsidR="00FC7248" w:rsidRPr="00787830" w:rsidTr="00D308AA">
        <w:tc>
          <w:tcPr>
            <w:tcW w:w="5637" w:type="dxa"/>
          </w:tcPr>
          <w:p w:rsidR="00FC7248" w:rsidRPr="00C538F9" w:rsidRDefault="00FC7248" w:rsidP="00D308AA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bCs/>
                <w:color w:val="1D1B11"/>
                <w:szCs w:val="28"/>
                <w:highlight w:val="yellow"/>
              </w:rPr>
            </w:pPr>
          </w:p>
        </w:tc>
        <w:tc>
          <w:tcPr>
            <w:tcW w:w="4110" w:type="dxa"/>
          </w:tcPr>
          <w:p w:rsidR="00FC7248" w:rsidRPr="00787830" w:rsidRDefault="00FC7248" w:rsidP="00D308AA">
            <w:pPr>
              <w:shd w:val="clear" w:color="auto" w:fill="FFFFFF"/>
              <w:spacing w:line="240" w:lineRule="atLeast"/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1D1B11"/>
                <w:szCs w:val="28"/>
                <w:u w:val="single"/>
              </w:rPr>
            </w:pPr>
            <w:r w:rsidRPr="00BB5FC6">
              <w:rPr>
                <w:rFonts w:ascii="Times New Roman" w:hAnsi="Times New Roman" w:cs="Times New Roman"/>
                <w:b/>
                <w:bCs/>
                <w:color w:val="1D1B11"/>
                <w:szCs w:val="28"/>
                <w:highlight w:val="yellow"/>
                <w:u w:val="single"/>
              </w:rPr>
              <w:t>Н 1 -</w:t>
            </w:r>
            <w:r w:rsidRPr="00BB5FC6">
              <w:rPr>
                <w:rFonts w:ascii="Times New Roman" w:hAnsi="Times New Roman" w:cs="Times New Roman"/>
                <w:b/>
                <w:bCs/>
                <w:color w:val="1D1B11"/>
                <w:szCs w:val="28"/>
                <w:highlight w:val="yellow"/>
                <w:u w:val="single"/>
                <w:lang w:val="en-US"/>
              </w:rPr>
              <w:t xml:space="preserve"> №</w:t>
            </w:r>
            <w:r w:rsidRPr="00BB5FC6">
              <w:rPr>
                <w:rFonts w:ascii="Times New Roman" w:hAnsi="Times New Roman" w:cs="Times New Roman"/>
                <w:b/>
                <w:bCs/>
                <w:color w:val="1D1B11"/>
                <w:szCs w:val="28"/>
                <w:highlight w:val="yellow"/>
                <w:u w:val="single"/>
              </w:rPr>
              <w:t>5</w:t>
            </w:r>
          </w:p>
          <w:p w:rsidR="00FC7248" w:rsidRPr="00787830" w:rsidRDefault="00FC7248" w:rsidP="00D308AA">
            <w:pPr>
              <w:shd w:val="clear" w:color="auto" w:fill="FFFFFF"/>
              <w:spacing w:line="240" w:lineRule="atLeast"/>
              <w:contextualSpacing/>
              <w:jc w:val="right"/>
              <w:rPr>
                <w:rFonts w:ascii="Times New Roman" w:hAnsi="Times New Roman" w:cs="Times New Roman"/>
                <w:bCs/>
                <w:color w:val="1D1B11"/>
                <w:szCs w:val="28"/>
              </w:rPr>
            </w:pPr>
          </w:p>
        </w:tc>
      </w:tr>
      <w:tr w:rsidR="00787830" w:rsidRPr="006238DB" w:rsidTr="00AB7387">
        <w:tc>
          <w:tcPr>
            <w:tcW w:w="5637" w:type="dxa"/>
          </w:tcPr>
          <w:p w:rsidR="00787830" w:rsidRDefault="00787830">
            <w:pPr>
              <w:spacing w:after="0"/>
              <w:rPr>
                <w:rFonts w:ascii="Times New Roman" w:hAnsi="Times New Roman" w:cs="Times New Roman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</w:rPr>
              <w:t>Принято</w:t>
            </w:r>
            <w:r>
              <w:rPr>
                <w:rFonts w:ascii="Times New Roman" w:hAnsi="Times New Roman" w:cs="Times New Roman"/>
              </w:rPr>
              <w:t xml:space="preserve">  </w:t>
            </w:r>
          </w:p>
          <w:p w:rsidR="00787830" w:rsidRDefault="00787830">
            <w:pPr>
              <w:spacing w:after="0"/>
              <w:rPr>
                <w:rFonts w:ascii="Times New Roman" w:hAnsi="Times New Roman" w:cs="Times New Roman"/>
                <w:sz w:val="24"/>
                <w:lang w:eastAsia="zh-TW"/>
              </w:rPr>
            </w:pPr>
            <w:r>
              <w:rPr>
                <w:rFonts w:ascii="Times New Roman" w:hAnsi="Times New Roman" w:cs="Times New Roman"/>
              </w:rPr>
              <w:t>Педагогическим советом</w:t>
            </w:r>
          </w:p>
          <w:p w:rsidR="00787830" w:rsidRDefault="00787830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Протокол № 1 </w:t>
            </w:r>
          </w:p>
          <w:p w:rsidR="00787830" w:rsidRDefault="00787830">
            <w:pPr>
              <w:spacing w:after="0"/>
              <w:rPr>
                <w:rFonts w:ascii="Times New Roman" w:hAnsi="Times New Roman" w:cs="Times New Roman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</w:rPr>
              <w:t>от «02» сентября  2019 г.</w:t>
            </w:r>
          </w:p>
        </w:tc>
        <w:tc>
          <w:tcPr>
            <w:tcW w:w="4110" w:type="dxa"/>
          </w:tcPr>
          <w:p w:rsidR="00787830" w:rsidRDefault="00787830">
            <w:pPr>
              <w:spacing w:after="0"/>
              <w:rPr>
                <w:rFonts w:ascii="Times New Roman" w:hAnsi="Times New Roman" w:cs="Times New Roman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</w:rPr>
              <w:t>Утверждаю</w:t>
            </w:r>
          </w:p>
          <w:p w:rsidR="00787830" w:rsidRDefault="00787830">
            <w:pPr>
              <w:spacing w:after="0"/>
              <w:rPr>
                <w:rFonts w:ascii="Times New Roman" w:hAnsi="Times New Roman" w:cs="Times New Roman"/>
                <w:sz w:val="24"/>
                <w:lang w:eastAsia="zh-TW"/>
              </w:rPr>
            </w:pPr>
            <w:r>
              <w:rPr>
                <w:rFonts w:ascii="Times New Roman" w:hAnsi="Times New Roman" w:cs="Times New Roman"/>
              </w:rPr>
              <w:t xml:space="preserve">Директор МБОУ «Школа №65»   </w:t>
            </w:r>
          </w:p>
          <w:p w:rsidR="00787830" w:rsidRDefault="00787830">
            <w:pPr>
              <w:spacing w:after="0"/>
              <w:rPr>
                <w:rFonts w:ascii="Times New Roman" w:hAnsi="Times New Roman" w:cs="Times New Roman"/>
              </w:rPr>
            </w:pPr>
          </w:p>
          <w:p w:rsidR="00787830" w:rsidRDefault="00787830">
            <w:pPr>
              <w:spacing w:after="0"/>
              <w:rPr>
                <w:rFonts w:ascii="Times New Roman" w:hAnsi="Times New Roman" w:cs="Times New Roman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__________________ Безбородова С.В.. </w:t>
            </w:r>
          </w:p>
        </w:tc>
      </w:tr>
      <w:tr w:rsidR="00787830" w:rsidRPr="006238DB" w:rsidTr="00AB7387">
        <w:tc>
          <w:tcPr>
            <w:tcW w:w="5637" w:type="dxa"/>
          </w:tcPr>
          <w:p w:rsidR="00787830" w:rsidRDefault="00787830">
            <w:pPr>
              <w:spacing w:after="0"/>
              <w:rPr>
                <w:rFonts w:ascii="Times New Roman" w:hAnsi="Times New Roman" w:cs="Times New Roman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</w:rPr>
              <w:t>Согласовано</w:t>
            </w:r>
          </w:p>
          <w:p w:rsidR="00787830" w:rsidRDefault="00787830">
            <w:pPr>
              <w:spacing w:after="0"/>
              <w:rPr>
                <w:rFonts w:ascii="Times New Roman" w:hAnsi="Times New Roman" w:cs="Times New Roman"/>
                <w:sz w:val="24"/>
                <w:lang w:eastAsia="zh-TW"/>
              </w:rPr>
            </w:pPr>
            <w:r>
              <w:rPr>
                <w:rFonts w:ascii="Times New Roman" w:hAnsi="Times New Roman" w:cs="Times New Roman"/>
              </w:rPr>
              <w:t xml:space="preserve">председатель профсоюзного комитета </w:t>
            </w:r>
          </w:p>
          <w:p w:rsidR="00787830" w:rsidRDefault="00787830">
            <w:pPr>
              <w:spacing w:after="0"/>
              <w:rPr>
                <w:rFonts w:ascii="Times New Roman" w:hAnsi="Times New Roman" w:cs="Times New Roman"/>
              </w:rPr>
            </w:pPr>
          </w:p>
          <w:p w:rsidR="00787830" w:rsidRDefault="00787830">
            <w:pPr>
              <w:spacing w:after="0"/>
              <w:rPr>
                <w:rFonts w:ascii="Times New Roman" w:hAnsi="Times New Roman" w:cs="Times New Roman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__________________Павлова Р.А.. </w:t>
            </w:r>
          </w:p>
        </w:tc>
        <w:tc>
          <w:tcPr>
            <w:tcW w:w="4110" w:type="dxa"/>
          </w:tcPr>
          <w:p w:rsidR="00787830" w:rsidRDefault="00787830">
            <w:pPr>
              <w:spacing w:after="0"/>
              <w:rPr>
                <w:rFonts w:ascii="Times New Roman" w:hAnsi="Times New Roman" w:cs="Times New Roman"/>
                <w:szCs w:val="24"/>
                <w:lang w:eastAsia="en-US"/>
              </w:rPr>
            </w:pPr>
          </w:p>
          <w:p w:rsidR="00787830" w:rsidRDefault="00787830">
            <w:pPr>
              <w:spacing w:after="0"/>
              <w:rPr>
                <w:rFonts w:ascii="Times New Roman" w:hAnsi="Times New Roman" w:cs="Times New Roman"/>
                <w:sz w:val="24"/>
                <w:lang w:eastAsia="zh-TW"/>
              </w:rPr>
            </w:pPr>
            <w:r>
              <w:rPr>
                <w:rFonts w:ascii="Times New Roman" w:hAnsi="Times New Roman" w:cs="Times New Roman"/>
              </w:rPr>
              <w:t>Приказ № 247 от «02» сентября 2019 г.</w:t>
            </w:r>
          </w:p>
          <w:p w:rsidR="00787830" w:rsidRDefault="00787830">
            <w:pPr>
              <w:spacing w:after="0"/>
              <w:rPr>
                <w:rFonts w:ascii="Times New Roman" w:hAnsi="Times New Roman" w:cs="Times New Roman"/>
                <w:szCs w:val="24"/>
                <w:lang w:eastAsia="en-US"/>
              </w:rPr>
            </w:pPr>
          </w:p>
        </w:tc>
      </w:tr>
    </w:tbl>
    <w:p w:rsidR="000A360B" w:rsidRDefault="000A360B" w:rsidP="000A360B">
      <w:pPr>
        <w:spacing w:after="0" w:line="240" w:lineRule="auto"/>
        <w:jc w:val="center"/>
        <w:outlineLvl w:val="0"/>
        <w:rPr>
          <w:rFonts w:ascii="Times New Roman" w:eastAsia="PMingLiU" w:hAnsi="Times New Roman" w:cs="Times New Roman"/>
          <w:b/>
          <w:i/>
          <w:sz w:val="32"/>
          <w:szCs w:val="24"/>
          <w:lang w:eastAsia="zh-TW"/>
        </w:rPr>
      </w:pPr>
    </w:p>
    <w:p w:rsidR="002346B2" w:rsidRPr="002346B2" w:rsidRDefault="002346B2" w:rsidP="002346B2">
      <w:pPr>
        <w:widowControl w:val="0"/>
        <w:shd w:val="clear" w:color="auto" w:fill="FFFFFF"/>
        <w:spacing w:after="0" w:line="298" w:lineRule="exact"/>
        <w:jc w:val="center"/>
        <w:rPr>
          <w:rFonts w:ascii="Times New Roman" w:eastAsia="Times New Roman" w:hAnsi="Times New Roman" w:cs="Times New Roman"/>
          <w:b/>
          <w:bCs/>
          <w:snapToGrid w:val="0"/>
          <w:sz w:val="28"/>
          <w:szCs w:val="28"/>
        </w:rPr>
      </w:pPr>
      <w:r w:rsidRPr="002346B2">
        <w:rPr>
          <w:rFonts w:ascii="Times New Roman" w:eastAsia="Times New Roman" w:hAnsi="Times New Roman" w:cs="Times New Roman"/>
          <w:b/>
          <w:bCs/>
          <w:snapToGrid w:val="0"/>
          <w:color w:val="000000"/>
          <w:spacing w:val="-5"/>
          <w:sz w:val="28"/>
          <w:szCs w:val="28"/>
        </w:rPr>
        <w:t>Положение</w:t>
      </w:r>
    </w:p>
    <w:p w:rsidR="002346B2" w:rsidRPr="002346B2" w:rsidRDefault="002346B2" w:rsidP="002346B2">
      <w:pPr>
        <w:widowControl w:val="0"/>
        <w:shd w:val="clear" w:color="auto" w:fill="FFFFFF"/>
        <w:spacing w:after="0" w:line="298" w:lineRule="exact"/>
        <w:jc w:val="center"/>
        <w:rPr>
          <w:rFonts w:ascii="Times New Roman" w:eastAsia="Times New Roman" w:hAnsi="Times New Roman" w:cs="Times New Roman"/>
          <w:b/>
          <w:bCs/>
          <w:snapToGrid w:val="0"/>
          <w:color w:val="000000"/>
          <w:spacing w:val="-9"/>
          <w:sz w:val="28"/>
          <w:szCs w:val="28"/>
        </w:rPr>
      </w:pPr>
      <w:r w:rsidRPr="002346B2">
        <w:rPr>
          <w:rFonts w:ascii="Times New Roman" w:eastAsia="Times New Roman" w:hAnsi="Times New Roman" w:cs="Times New Roman"/>
          <w:b/>
          <w:bCs/>
          <w:snapToGrid w:val="0"/>
          <w:color w:val="000000"/>
          <w:sz w:val="28"/>
          <w:szCs w:val="28"/>
        </w:rPr>
        <w:t xml:space="preserve">о </w:t>
      </w:r>
      <w:r w:rsidRPr="002346B2">
        <w:rPr>
          <w:rFonts w:ascii="Times New Roman" w:eastAsia="Times New Roman" w:hAnsi="Times New Roman" w:cs="Times New Roman"/>
          <w:b/>
          <w:bCs/>
          <w:snapToGrid w:val="0"/>
          <w:color w:val="000000"/>
          <w:spacing w:val="-9"/>
          <w:sz w:val="28"/>
          <w:szCs w:val="28"/>
        </w:rPr>
        <w:t>порядке и основания перевода, отчисления и восстановления обучающихся</w:t>
      </w:r>
    </w:p>
    <w:p w:rsidR="006238DB" w:rsidRPr="006238DB" w:rsidRDefault="006238DB" w:rsidP="006238DB">
      <w:pPr>
        <w:widowControl w:val="0"/>
        <w:shd w:val="clear" w:color="auto" w:fill="FFFFFF"/>
        <w:spacing w:after="0" w:line="298" w:lineRule="exact"/>
        <w:jc w:val="center"/>
        <w:rPr>
          <w:rFonts w:ascii="Times New Roman" w:eastAsia="Times New Roman" w:hAnsi="Times New Roman" w:cs="Times New Roman"/>
          <w:b/>
          <w:bCs/>
          <w:snapToGrid w:val="0"/>
          <w:color w:val="000000"/>
          <w:spacing w:val="-9"/>
          <w:sz w:val="28"/>
          <w:szCs w:val="28"/>
        </w:rPr>
      </w:pPr>
      <w:r w:rsidRPr="006238DB">
        <w:rPr>
          <w:rFonts w:ascii="Times New Roman" w:eastAsia="Times New Roman" w:hAnsi="Times New Roman" w:cs="Times New Roman"/>
          <w:b/>
          <w:bCs/>
          <w:snapToGrid w:val="0"/>
          <w:color w:val="000000"/>
          <w:spacing w:val="-9"/>
          <w:sz w:val="28"/>
          <w:szCs w:val="28"/>
        </w:rPr>
        <w:t xml:space="preserve">Муниципального бюджетного общеобразовательного учреждения </w:t>
      </w:r>
    </w:p>
    <w:p w:rsidR="002346B2" w:rsidRPr="00C538F9" w:rsidRDefault="00C538F9" w:rsidP="00C538F9">
      <w:pPr>
        <w:widowControl w:val="0"/>
        <w:shd w:val="clear" w:color="auto" w:fill="FFFFFF"/>
        <w:tabs>
          <w:tab w:val="left" w:pos="1980"/>
          <w:tab w:val="center" w:pos="4960"/>
        </w:tabs>
        <w:spacing w:after="0" w:line="298" w:lineRule="exact"/>
        <w:jc w:val="center"/>
        <w:rPr>
          <w:rFonts w:ascii="Times New Roman" w:eastAsia="Times New Roman" w:hAnsi="Times New Roman" w:cs="Times New Roman"/>
          <w:b/>
          <w:bCs/>
          <w:snapToGrid w:val="0"/>
          <w:color w:val="000000"/>
          <w:spacing w:val="-9"/>
          <w:sz w:val="32"/>
          <w:szCs w:val="28"/>
        </w:rPr>
      </w:pPr>
      <w:r w:rsidRPr="00C538F9">
        <w:rPr>
          <w:rFonts w:ascii="Times New Roman" w:hAnsi="Times New Roman" w:cs="Times New Roman"/>
          <w:b/>
          <w:color w:val="000000"/>
          <w:sz w:val="28"/>
          <w:szCs w:val="38"/>
        </w:rPr>
        <w:t>«</w:t>
      </w:r>
      <w:proofErr w:type="gramStart"/>
      <w:r w:rsidRPr="00C538F9">
        <w:rPr>
          <w:rFonts w:ascii="Times New Roman" w:hAnsi="Times New Roman" w:cs="Times New Roman"/>
          <w:b/>
          <w:color w:val="000000"/>
          <w:sz w:val="28"/>
          <w:szCs w:val="38"/>
        </w:rPr>
        <w:t>Средняя</w:t>
      </w:r>
      <w:proofErr w:type="gramEnd"/>
      <w:r w:rsidRPr="00C538F9">
        <w:rPr>
          <w:rFonts w:ascii="Times New Roman" w:hAnsi="Times New Roman" w:cs="Times New Roman"/>
          <w:b/>
          <w:color w:val="000000"/>
          <w:sz w:val="28"/>
          <w:szCs w:val="38"/>
        </w:rPr>
        <w:t xml:space="preserve"> общеобразовательная татарско-русская школа №65 с углубленным изучением отдельных предметов»</w:t>
      </w:r>
    </w:p>
    <w:p w:rsidR="006238DB" w:rsidRPr="002346B2" w:rsidRDefault="006238DB" w:rsidP="006238DB">
      <w:pPr>
        <w:widowControl w:val="0"/>
        <w:shd w:val="clear" w:color="auto" w:fill="FFFFFF"/>
        <w:spacing w:after="0" w:line="298" w:lineRule="exact"/>
        <w:jc w:val="center"/>
        <w:rPr>
          <w:rFonts w:ascii="Times New Roman" w:eastAsia="Times New Roman" w:hAnsi="Times New Roman" w:cs="Times New Roman"/>
          <w:b/>
          <w:bCs/>
          <w:snapToGrid w:val="0"/>
          <w:color w:val="000000"/>
          <w:spacing w:val="-3"/>
          <w:sz w:val="24"/>
          <w:szCs w:val="24"/>
        </w:rPr>
      </w:pPr>
    </w:p>
    <w:p w:rsidR="002346B2" w:rsidRPr="002346B2" w:rsidRDefault="006238DB" w:rsidP="002346B2">
      <w:pPr>
        <w:widowControl w:val="0"/>
        <w:shd w:val="clear" w:color="auto" w:fill="FFFFFF"/>
        <w:spacing w:after="0" w:line="298" w:lineRule="exact"/>
        <w:jc w:val="center"/>
        <w:rPr>
          <w:rFonts w:ascii="Times New Roman" w:eastAsia="Times New Roman" w:hAnsi="Times New Roman" w:cs="Times New Roman"/>
          <w:b/>
          <w:bCs/>
          <w:snapToGrid w:val="0"/>
          <w:color w:val="000000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napToGrid w:val="0"/>
          <w:color w:val="000000"/>
          <w:spacing w:val="-3"/>
          <w:sz w:val="24"/>
          <w:szCs w:val="24"/>
        </w:rPr>
        <w:t>1</w:t>
      </w:r>
      <w:r w:rsidR="002346B2" w:rsidRPr="002346B2">
        <w:rPr>
          <w:rFonts w:ascii="Times New Roman" w:eastAsia="Times New Roman" w:hAnsi="Times New Roman" w:cs="Times New Roman"/>
          <w:b/>
          <w:bCs/>
          <w:snapToGrid w:val="0"/>
          <w:color w:val="000000"/>
          <w:spacing w:val="-3"/>
          <w:sz w:val="24"/>
          <w:szCs w:val="24"/>
        </w:rPr>
        <w:t>. Общие положения</w:t>
      </w:r>
    </w:p>
    <w:p w:rsidR="002346B2" w:rsidRPr="002346B2" w:rsidRDefault="002346B2" w:rsidP="002346B2">
      <w:pPr>
        <w:widowControl w:val="0"/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napToGrid w:val="0"/>
          <w:color w:val="000000"/>
          <w:spacing w:val="-11"/>
          <w:sz w:val="24"/>
          <w:szCs w:val="24"/>
        </w:rPr>
      </w:pPr>
      <w:r w:rsidRPr="002346B2">
        <w:rPr>
          <w:rFonts w:ascii="Times New Roman" w:eastAsia="Times New Roman" w:hAnsi="Times New Roman" w:cs="Times New Roman"/>
          <w:snapToGrid w:val="0"/>
          <w:color w:val="000000"/>
          <w:spacing w:val="-2"/>
          <w:sz w:val="24"/>
          <w:szCs w:val="24"/>
        </w:rPr>
        <w:t xml:space="preserve">1.1. Настоящее Положение разработано в </w:t>
      </w:r>
      <w:proofErr w:type="gramStart"/>
      <w:r w:rsidRPr="002346B2">
        <w:rPr>
          <w:rFonts w:ascii="Times New Roman" w:eastAsia="Times New Roman" w:hAnsi="Times New Roman" w:cs="Times New Roman"/>
          <w:snapToGrid w:val="0"/>
          <w:color w:val="000000"/>
          <w:spacing w:val="-2"/>
          <w:sz w:val="24"/>
          <w:szCs w:val="24"/>
        </w:rPr>
        <w:t>соответствии</w:t>
      </w:r>
      <w:proofErr w:type="gramEnd"/>
      <w:r w:rsidRPr="002346B2">
        <w:rPr>
          <w:rFonts w:ascii="Times New Roman" w:eastAsia="Times New Roman" w:hAnsi="Times New Roman" w:cs="Times New Roman"/>
          <w:snapToGrid w:val="0"/>
          <w:color w:val="000000"/>
          <w:spacing w:val="-2"/>
          <w:sz w:val="24"/>
          <w:szCs w:val="24"/>
        </w:rPr>
        <w:t xml:space="preserve"> с Законом РФ «Об </w:t>
      </w:r>
      <w:r w:rsidRPr="002346B2">
        <w:rPr>
          <w:rFonts w:ascii="Times New Roman" w:eastAsia="Times New Roman" w:hAnsi="Times New Roman" w:cs="Times New Roman"/>
          <w:snapToGrid w:val="0"/>
          <w:color w:val="000000"/>
          <w:spacing w:val="-4"/>
          <w:sz w:val="24"/>
          <w:szCs w:val="24"/>
        </w:rPr>
        <w:t xml:space="preserve">образовании», Уставом школы и регламентирует содержание и порядок текущего </w:t>
      </w:r>
      <w:r w:rsidRPr="002346B2">
        <w:rPr>
          <w:rFonts w:ascii="Times New Roman" w:eastAsia="Times New Roman" w:hAnsi="Times New Roman" w:cs="Times New Roman"/>
          <w:snapToGrid w:val="0"/>
          <w:color w:val="000000"/>
          <w:spacing w:val="-5"/>
          <w:sz w:val="24"/>
          <w:szCs w:val="24"/>
        </w:rPr>
        <w:t xml:space="preserve">контроля успеваемости и промежуточной аттестации, перевод в следующий класс </w:t>
      </w:r>
      <w:r w:rsidRPr="002346B2">
        <w:rPr>
          <w:rFonts w:ascii="Times New Roman" w:eastAsia="Times New Roman" w:hAnsi="Times New Roman" w:cs="Times New Roman"/>
          <w:snapToGrid w:val="0"/>
          <w:color w:val="000000"/>
          <w:spacing w:val="-11"/>
          <w:sz w:val="24"/>
          <w:szCs w:val="24"/>
        </w:rPr>
        <w:t>обучающихся школы.</w:t>
      </w:r>
    </w:p>
    <w:p w:rsidR="002346B2" w:rsidRPr="002346B2" w:rsidRDefault="002346B2" w:rsidP="002346B2">
      <w:pPr>
        <w:widowControl w:val="0"/>
        <w:shd w:val="clear" w:color="auto" w:fill="FFFFFF"/>
        <w:spacing w:after="0" w:line="240" w:lineRule="auto"/>
        <w:ind w:right="5" w:firstLine="851"/>
        <w:jc w:val="both"/>
        <w:rPr>
          <w:rFonts w:ascii="Times New Roman" w:eastAsia="Times New Roman" w:hAnsi="Times New Roman" w:cs="Times New Roman"/>
          <w:snapToGrid w:val="0"/>
          <w:sz w:val="24"/>
          <w:szCs w:val="24"/>
        </w:rPr>
      </w:pPr>
      <w:r w:rsidRPr="002346B2">
        <w:rPr>
          <w:rFonts w:ascii="Times New Roman" w:eastAsia="Times New Roman" w:hAnsi="Times New Roman" w:cs="Times New Roman"/>
          <w:snapToGrid w:val="0"/>
          <w:color w:val="000000"/>
          <w:spacing w:val="-2"/>
          <w:sz w:val="24"/>
          <w:szCs w:val="24"/>
        </w:rPr>
        <w:t xml:space="preserve">1.2. Настоящее Положение утверждается педагогическим советом школы, </w:t>
      </w:r>
      <w:r w:rsidRPr="002346B2">
        <w:rPr>
          <w:rFonts w:ascii="Times New Roman" w:eastAsia="Times New Roman" w:hAnsi="Times New Roman" w:cs="Times New Roman"/>
          <w:snapToGrid w:val="0"/>
          <w:color w:val="000000"/>
          <w:spacing w:val="-9"/>
          <w:sz w:val="24"/>
          <w:szCs w:val="24"/>
        </w:rPr>
        <w:t>имеющим право вносить в него свои изменения и дополнения.</w:t>
      </w:r>
    </w:p>
    <w:p w:rsidR="002346B2" w:rsidRPr="002346B2" w:rsidRDefault="006238DB" w:rsidP="002346B2">
      <w:pPr>
        <w:widowControl w:val="0"/>
        <w:shd w:val="clear" w:color="auto" w:fill="FFFFFF"/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bCs/>
          <w:snapToGrid w:val="0"/>
          <w:color w:val="000000"/>
          <w:spacing w:val="-9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napToGrid w:val="0"/>
          <w:color w:val="000000"/>
          <w:spacing w:val="-9"/>
          <w:sz w:val="24"/>
          <w:szCs w:val="24"/>
        </w:rPr>
        <w:t>2</w:t>
      </w:r>
      <w:r w:rsidR="002346B2">
        <w:rPr>
          <w:rFonts w:ascii="Times New Roman" w:eastAsia="Times New Roman" w:hAnsi="Times New Roman" w:cs="Times New Roman"/>
          <w:b/>
          <w:bCs/>
          <w:snapToGrid w:val="0"/>
          <w:color w:val="000000"/>
          <w:spacing w:val="-9"/>
          <w:sz w:val="24"/>
          <w:szCs w:val="24"/>
        </w:rPr>
        <w:t xml:space="preserve">. </w:t>
      </w:r>
      <w:r w:rsidR="002346B2" w:rsidRPr="002346B2">
        <w:rPr>
          <w:rFonts w:ascii="Times New Roman" w:eastAsia="Times New Roman" w:hAnsi="Times New Roman" w:cs="Times New Roman"/>
          <w:b/>
          <w:bCs/>
          <w:snapToGrid w:val="0"/>
          <w:color w:val="000000"/>
          <w:spacing w:val="-9"/>
          <w:sz w:val="24"/>
          <w:szCs w:val="24"/>
        </w:rPr>
        <w:t>Порядок и основания перевода обучающихся.</w:t>
      </w:r>
    </w:p>
    <w:p w:rsidR="002346B2" w:rsidRPr="002346B2" w:rsidRDefault="002346B2" w:rsidP="002346B2">
      <w:pPr>
        <w:widowControl w:val="0"/>
        <w:shd w:val="clear" w:color="auto" w:fill="FFFFFF"/>
        <w:spacing w:after="0" w:line="240" w:lineRule="auto"/>
        <w:ind w:left="5" w:right="10" w:firstLine="846"/>
        <w:jc w:val="both"/>
        <w:rPr>
          <w:rFonts w:ascii="Times New Roman" w:eastAsia="Times New Roman" w:hAnsi="Times New Roman" w:cs="Times New Roman"/>
          <w:snapToGrid w:val="0"/>
          <w:sz w:val="24"/>
          <w:szCs w:val="24"/>
        </w:rPr>
      </w:pPr>
      <w:r w:rsidRPr="002346B2">
        <w:rPr>
          <w:rFonts w:ascii="Times New Roman" w:eastAsia="Times New Roman" w:hAnsi="Times New Roman" w:cs="Times New Roman"/>
          <w:snapToGrid w:val="0"/>
          <w:color w:val="000000"/>
          <w:spacing w:val="-10"/>
          <w:sz w:val="24"/>
          <w:szCs w:val="24"/>
        </w:rPr>
        <w:t xml:space="preserve">1. Обучающиеся 1-4, 5-8 классов, знания и </w:t>
      </w:r>
      <w:proofErr w:type="gramStart"/>
      <w:r w:rsidRPr="002346B2">
        <w:rPr>
          <w:rFonts w:ascii="Times New Roman" w:eastAsia="Times New Roman" w:hAnsi="Times New Roman" w:cs="Times New Roman"/>
          <w:snapToGrid w:val="0"/>
          <w:color w:val="000000"/>
          <w:spacing w:val="-10"/>
          <w:sz w:val="24"/>
          <w:szCs w:val="24"/>
        </w:rPr>
        <w:t>умения</w:t>
      </w:r>
      <w:proofErr w:type="gramEnd"/>
      <w:r w:rsidRPr="002346B2">
        <w:rPr>
          <w:rFonts w:ascii="Times New Roman" w:eastAsia="Times New Roman" w:hAnsi="Times New Roman" w:cs="Times New Roman"/>
          <w:snapToGrid w:val="0"/>
          <w:color w:val="000000"/>
          <w:spacing w:val="-10"/>
          <w:sz w:val="24"/>
          <w:szCs w:val="24"/>
        </w:rPr>
        <w:t xml:space="preserve"> которых </w:t>
      </w:r>
      <w:r w:rsidRPr="002346B2">
        <w:rPr>
          <w:rFonts w:ascii="Times New Roman" w:eastAsia="Times New Roman" w:hAnsi="Times New Roman" w:cs="Times New Roman"/>
          <w:snapToGrid w:val="0"/>
          <w:color w:val="000000"/>
          <w:spacing w:val="-11"/>
          <w:sz w:val="24"/>
          <w:szCs w:val="24"/>
        </w:rPr>
        <w:t xml:space="preserve">соответствуют требованиям, определенным учебными программами, переводятся </w:t>
      </w:r>
      <w:r w:rsidRPr="002346B2">
        <w:rPr>
          <w:rFonts w:ascii="Times New Roman" w:eastAsia="Times New Roman" w:hAnsi="Times New Roman" w:cs="Times New Roman"/>
          <w:snapToGrid w:val="0"/>
          <w:color w:val="000000"/>
          <w:spacing w:val="-6"/>
          <w:sz w:val="24"/>
          <w:szCs w:val="24"/>
        </w:rPr>
        <w:t>решением педагогического совета школы в следующие классы, а выпускники 9</w:t>
      </w:r>
      <w:r w:rsidRPr="002346B2">
        <w:rPr>
          <w:rFonts w:ascii="Times New Roman" w:eastAsia="Times New Roman" w:hAnsi="Times New Roman" w:cs="Times New Roman"/>
          <w:snapToGrid w:val="0"/>
          <w:color w:val="000000"/>
          <w:spacing w:val="-13"/>
          <w:sz w:val="24"/>
          <w:szCs w:val="24"/>
        </w:rPr>
        <w:t xml:space="preserve"> классов проходят государственную (итоговую) аттестацию.</w:t>
      </w:r>
    </w:p>
    <w:p w:rsidR="002346B2" w:rsidRPr="002346B2" w:rsidRDefault="002346B2" w:rsidP="002346B2">
      <w:pPr>
        <w:widowControl w:val="0"/>
        <w:shd w:val="clear" w:color="auto" w:fill="FFFFFF"/>
        <w:spacing w:after="0" w:line="240" w:lineRule="auto"/>
        <w:ind w:left="5" w:right="14" w:firstLine="846"/>
        <w:jc w:val="both"/>
        <w:rPr>
          <w:rFonts w:ascii="Times New Roman" w:eastAsia="Times New Roman" w:hAnsi="Times New Roman" w:cs="Times New Roman"/>
          <w:snapToGrid w:val="0"/>
          <w:sz w:val="24"/>
          <w:szCs w:val="24"/>
        </w:rPr>
      </w:pPr>
      <w:r w:rsidRPr="002346B2">
        <w:rPr>
          <w:rFonts w:ascii="Times New Roman" w:eastAsia="Times New Roman" w:hAnsi="Times New Roman" w:cs="Times New Roman"/>
          <w:snapToGrid w:val="0"/>
          <w:color w:val="000000"/>
          <w:spacing w:val="-13"/>
          <w:sz w:val="24"/>
          <w:szCs w:val="24"/>
        </w:rPr>
        <w:t xml:space="preserve">2. Обучающиеся 1 класса на повторный год обучения не оставляются. </w:t>
      </w:r>
      <w:proofErr w:type="gramStart"/>
      <w:r w:rsidRPr="002346B2">
        <w:rPr>
          <w:rFonts w:ascii="Times New Roman" w:eastAsia="Times New Roman" w:hAnsi="Times New Roman" w:cs="Times New Roman"/>
          <w:snapToGrid w:val="0"/>
          <w:color w:val="000000"/>
          <w:spacing w:val="-7"/>
          <w:sz w:val="24"/>
          <w:szCs w:val="24"/>
        </w:rPr>
        <w:t>О</w:t>
      </w:r>
      <w:r w:rsidRPr="002346B2">
        <w:rPr>
          <w:rFonts w:ascii="Times New Roman" w:eastAsia="Times New Roman" w:hAnsi="Times New Roman" w:cs="Times New Roman"/>
          <w:snapToGrid w:val="0"/>
          <w:sz w:val="24"/>
          <w:szCs w:val="24"/>
        </w:rPr>
        <w:t>бучающиеся</w:t>
      </w:r>
      <w:proofErr w:type="gramEnd"/>
      <w:r w:rsidRPr="002346B2">
        <w:rPr>
          <w:rFonts w:ascii="Times New Roman" w:eastAsia="Times New Roman" w:hAnsi="Times New Roman" w:cs="Times New Roman"/>
          <w:snapToGrid w:val="0"/>
          <w:sz w:val="24"/>
          <w:szCs w:val="24"/>
        </w:rPr>
        <w:t xml:space="preserve"> 4 классов, имеющие по итогам учебного года академическую задолженность по одному предмету, не переводятся в следующий класс условно по усмотрению родителей (законных представителей) оставляются на повторное обучение или продолжают получать образование в иных формах. </w:t>
      </w:r>
      <w:r w:rsidRPr="002346B2">
        <w:rPr>
          <w:rFonts w:ascii="Times New Roman" w:eastAsia="Times New Roman" w:hAnsi="Times New Roman" w:cs="Times New Roman"/>
          <w:snapToGrid w:val="0"/>
          <w:color w:val="000000"/>
          <w:spacing w:val="-7"/>
          <w:sz w:val="24"/>
          <w:szCs w:val="24"/>
        </w:rPr>
        <w:t xml:space="preserve">Обучающиеся обязаны ликвидировать академическую задолженность в </w:t>
      </w:r>
      <w:r w:rsidRPr="002346B2">
        <w:rPr>
          <w:rFonts w:ascii="Times New Roman" w:eastAsia="Times New Roman" w:hAnsi="Times New Roman" w:cs="Times New Roman"/>
          <w:snapToGrid w:val="0"/>
          <w:color w:val="000000"/>
          <w:spacing w:val="-9"/>
          <w:sz w:val="24"/>
          <w:szCs w:val="24"/>
        </w:rPr>
        <w:t xml:space="preserve">течение следующего учебного года, образовательное учреждение обязано создать </w:t>
      </w:r>
      <w:r w:rsidRPr="002346B2">
        <w:rPr>
          <w:rFonts w:ascii="Times New Roman" w:eastAsia="Times New Roman" w:hAnsi="Times New Roman" w:cs="Times New Roman"/>
          <w:snapToGrid w:val="0"/>
          <w:color w:val="000000"/>
          <w:spacing w:val="-11"/>
          <w:sz w:val="24"/>
          <w:szCs w:val="24"/>
        </w:rPr>
        <w:t xml:space="preserve">условия обучающимся для ликвидации этой задолженности и обеспечить контроль </w:t>
      </w:r>
      <w:r w:rsidRPr="002346B2">
        <w:rPr>
          <w:rFonts w:ascii="Times New Roman" w:eastAsia="Times New Roman" w:hAnsi="Times New Roman" w:cs="Times New Roman"/>
          <w:snapToGrid w:val="0"/>
          <w:color w:val="000000"/>
          <w:spacing w:val="-14"/>
          <w:sz w:val="24"/>
          <w:szCs w:val="24"/>
        </w:rPr>
        <w:t>за своевременностью ее ликвидации.</w:t>
      </w:r>
    </w:p>
    <w:p w:rsidR="002346B2" w:rsidRPr="002346B2" w:rsidRDefault="002346B2" w:rsidP="002346B2">
      <w:pPr>
        <w:widowControl w:val="0"/>
        <w:shd w:val="clear" w:color="auto" w:fill="FFFFFF"/>
        <w:spacing w:after="0" w:line="240" w:lineRule="auto"/>
        <w:ind w:left="5" w:right="14" w:firstLine="846"/>
        <w:jc w:val="both"/>
        <w:rPr>
          <w:rFonts w:ascii="Times New Roman" w:eastAsia="Times New Roman" w:hAnsi="Times New Roman" w:cs="Times New Roman"/>
          <w:snapToGrid w:val="0"/>
          <w:sz w:val="24"/>
          <w:szCs w:val="24"/>
        </w:rPr>
      </w:pPr>
      <w:r w:rsidRPr="002346B2">
        <w:rPr>
          <w:rFonts w:ascii="Times New Roman" w:eastAsia="Times New Roman" w:hAnsi="Times New Roman" w:cs="Times New Roman"/>
          <w:snapToGrid w:val="0"/>
          <w:color w:val="000000"/>
          <w:spacing w:val="-1"/>
          <w:sz w:val="24"/>
          <w:szCs w:val="24"/>
        </w:rPr>
        <w:t>3. Обучаю</w:t>
      </w:r>
      <w:bookmarkStart w:id="0" w:name="_GoBack"/>
      <w:bookmarkEnd w:id="0"/>
      <w:r w:rsidRPr="002346B2">
        <w:rPr>
          <w:rFonts w:ascii="Times New Roman" w:eastAsia="Times New Roman" w:hAnsi="Times New Roman" w:cs="Times New Roman"/>
          <w:snapToGrid w:val="0"/>
          <w:color w:val="000000"/>
          <w:spacing w:val="-1"/>
          <w:sz w:val="24"/>
          <w:szCs w:val="24"/>
        </w:rPr>
        <w:t xml:space="preserve">щиеся на ступенях начального общего, основного общего </w:t>
      </w:r>
      <w:r w:rsidRPr="002346B2">
        <w:rPr>
          <w:rFonts w:ascii="Times New Roman" w:eastAsia="Times New Roman" w:hAnsi="Times New Roman" w:cs="Times New Roman"/>
          <w:snapToGrid w:val="0"/>
          <w:color w:val="000000"/>
          <w:spacing w:val="-9"/>
          <w:sz w:val="24"/>
          <w:szCs w:val="24"/>
        </w:rPr>
        <w:t xml:space="preserve">образования, имеющие по итогам учебного года </w:t>
      </w:r>
      <w:r w:rsidRPr="002346B2">
        <w:rPr>
          <w:rFonts w:ascii="Times New Roman" w:eastAsia="Times New Roman" w:hAnsi="Times New Roman" w:cs="Times New Roman"/>
          <w:snapToGrid w:val="0"/>
          <w:color w:val="000000"/>
          <w:spacing w:val="-14"/>
          <w:sz w:val="24"/>
          <w:szCs w:val="24"/>
        </w:rPr>
        <w:t xml:space="preserve">академическую задолженность по одному предмету, переводятся в следующий класс </w:t>
      </w:r>
      <w:r w:rsidRPr="002346B2">
        <w:rPr>
          <w:rFonts w:ascii="Times New Roman" w:eastAsia="Times New Roman" w:hAnsi="Times New Roman" w:cs="Times New Roman"/>
          <w:snapToGrid w:val="0"/>
          <w:color w:val="000000"/>
          <w:spacing w:val="-7"/>
          <w:sz w:val="24"/>
          <w:szCs w:val="24"/>
        </w:rPr>
        <w:t xml:space="preserve">условно. </w:t>
      </w:r>
      <w:r w:rsidRPr="002346B2">
        <w:rPr>
          <w:rFonts w:ascii="Times New Roman" w:eastAsia="Times New Roman" w:hAnsi="Times New Roman" w:cs="Times New Roman"/>
          <w:snapToGrid w:val="0"/>
          <w:sz w:val="24"/>
          <w:szCs w:val="24"/>
        </w:rPr>
        <w:t xml:space="preserve">Обучающиеся обязаны ликвидировать академическую задолженность в течение следующего учебного года, образовательная организация обязано создать условия обучающимся для ликвидации этой задолженности и обеспечить контроль за своевременностью ее ликвидации. </w:t>
      </w:r>
    </w:p>
    <w:p w:rsidR="002346B2" w:rsidRPr="002346B2" w:rsidRDefault="002346B2" w:rsidP="002346B2">
      <w:pPr>
        <w:widowControl w:val="0"/>
        <w:shd w:val="clear" w:color="auto" w:fill="FFFFFF"/>
        <w:spacing w:after="0" w:line="240" w:lineRule="auto"/>
        <w:ind w:left="5" w:right="14" w:firstLine="846"/>
        <w:jc w:val="both"/>
        <w:rPr>
          <w:rFonts w:ascii="Times New Roman" w:eastAsia="Times New Roman" w:hAnsi="Times New Roman" w:cs="Times New Roman"/>
          <w:snapToGrid w:val="0"/>
          <w:color w:val="000000"/>
          <w:spacing w:val="-14"/>
          <w:sz w:val="24"/>
          <w:szCs w:val="24"/>
        </w:rPr>
      </w:pPr>
      <w:r w:rsidRPr="002346B2">
        <w:rPr>
          <w:rFonts w:ascii="Times New Roman" w:eastAsia="Times New Roman" w:hAnsi="Times New Roman" w:cs="Times New Roman"/>
          <w:snapToGrid w:val="0"/>
          <w:color w:val="000000"/>
          <w:spacing w:val="-4"/>
          <w:sz w:val="24"/>
          <w:szCs w:val="24"/>
        </w:rPr>
        <w:t xml:space="preserve">4. Обучающиеся на ступенях начального общего и основного общего </w:t>
      </w:r>
      <w:r w:rsidRPr="002346B2">
        <w:rPr>
          <w:rFonts w:ascii="Times New Roman" w:eastAsia="Times New Roman" w:hAnsi="Times New Roman" w:cs="Times New Roman"/>
          <w:snapToGrid w:val="0"/>
          <w:color w:val="000000"/>
          <w:spacing w:val="-10"/>
          <w:sz w:val="24"/>
          <w:szCs w:val="24"/>
        </w:rPr>
        <w:t>образования, не освоившие о</w:t>
      </w:r>
      <w:r w:rsidR="00BB5FC6">
        <w:rPr>
          <w:rFonts w:ascii="Times New Roman" w:eastAsia="Times New Roman" w:hAnsi="Times New Roman" w:cs="Times New Roman"/>
          <w:snapToGrid w:val="0"/>
          <w:color w:val="000000"/>
          <w:spacing w:val="-10"/>
          <w:sz w:val="24"/>
          <w:szCs w:val="24"/>
        </w:rPr>
        <w:t>бразовательной программы учебного</w:t>
      </w:r>
      <w:r w:rsidRPr="002346B2">
        <w:rPr>
          <w:rFonts w:ascii="Times New Roman" w:eastAsia="Times New Roman" w:hAnsi="Times New Roman" w:cs="Times New Roman"/>
          <w:snapToGrid w:val="0"/>
          <w:color w:val="000000"/>
          <w:spacing w:val="-10"/>
          <w:sz w:val="24"/>
          <w:szCs w:val="24"/>
        </w:rPr>
        <w:t xml:space="preserve"> года и имеющие </w:t>
      </w:r>
      <w:r w:rsidRPr="002346B2">
        <w:rPr>
          <w:rFonts w:ascii="Times New Roman" w:eastAsia="Times New Roman" w:hAnsi="Times New Roman" w:cs="Times New Roman"/>
          <w:snapToGrid w:val="0"/>
          <w:color w:val="000000"/>
          <w:spacing w:val="-9"/>
          <w:sz w:val="24"/>
          <w:szCs w:val="24"/>
        </w:rPr>
        <w:t xml:space="preserve">академическую задолженность по двум и более предметам или условно </w:t>
      </w:r>
      <w:r w:rsidRPr="002346B2">
        <w:rPr>
          <w:rFonts w:ascii="Times New Roman" w:eastAsia="Times New Roman" w:hAnsi="Times New Roman" w:cs="Times New Roman"/>
          <w:snapToGrid w:val="0"/>
          <w:color w:val="000000"/>
          <w:spacing w:val="-8"/>
          <w:sz w:val="24"/>
          <w:szCs w:val="24"/>
        </w:rPr>
        <w:t xml:space="preserve">переведенные в следующий класс и не ликвидировавшие академической </w:t>
      </w:r>
      <w:r w:rsidRPr="002346B2">
        <w:rPr>
          <w:rFonts w:ascii="Times New Roman" w:eastAsia="Times New Roman" w:hAnsi="Times New Roman" w:cs="Times New Roman"/>
          <w:snapToGrid w:val="0"/>
          <w:color w:val="000000"/>
          <w:spacing w:val="-9"/>
          <w:sz w:val="24"/>
          <w:szCs w:val="24"/>
        </w:rPr>
        <w:t xml:space="preserve">задолженности по одному предмету, по усмотрению родителей (законных </w:t>
      </w:r>
      <w:r w:rsidRPr="002346B2">
        <w:rPr>
          <w:rFonts w:ascii="Times New Roman" w:eastAsia="Times New Roman" w:hAnsi="Times New Roman" w:cs="Times New Roman"/>
          <w:snapToGrid w:val="0"/>
          <w:color w:val="000000"/>
          <w:spacing w:val="-10"/>
          <w:sz w:val="24"/>
          <w:szCs w:val="24"/>
        </w:rPr>
        <w:t xml:space="preserve">представителей) оставляются на повторное обучение </w:t>
      </w:r>
      <w:r w:rsidRPr="002346B2">
        <w:rPr>
          <w:rFonts w:ascii="Times New Roman" w:eastAsia="Times New Roman" w:hAnsi="Times New Roman" w:cs="Times New Roman"/>
          <w:snapToGrid w:val="0"/>
          <w:color w:val="000000"/>
          <w:spacing w:val="-13"/>
          <w:sz w:val="24"/>
          <w:szCs w:val="24"/>
        </w:rPr>
        <w:t xml:space="preserve">или продолжают получать </w:t>
      </w:r>
      <w:r w:rsidRPr="002346B2">
        <w:rPr>
          <w:rFonts w:ascii="Times New Roman" w:eastAsia="Times New Roman" w:hAnsi="Times New Roman" w:cs="Times New Roman"/>
          <w:snapToGrid w:val="0"/>
          <w:color w:val="000000"/>
          <w:spacing w:val="-14"/>
          <w:sz w:val="24"/>
          <w:szCs w:val="24"/>
        </w:rPr>
        <w:t>образование в иных формах.</w:t>
      </w:r>
    </w:p>
    <w:p w:rsidR="002346B2" w:rsidRPr="002346B2" w:rsidRDefault="002346B2" w:rsidP="002346B2">
      <w:pPr>
        <w:widowControl w:val="0"/>
        <w:shd w:val="clear" w:color="auto" w:fill="FFFFFF"/>
        <w:spacing w:after="0" w:line="240" w:lineRule="auto"/>
        <w:ind w:left="5" w:right="14" w:firstLine="846"/>
        <w:jc w:val="both"/>
        <w:rPr>
          <w:rFonts w:ascii="Times New Roman" w:eastAsia="Times New Roman" w:hAnsi="Times New Roman" w:cs="Times New Roman"/>
          <w:snapToGrid w:val="0"/>
          <w:sz w:val="24"/>
          <w:szCs w:val="24"/>
        </w:rPr>
      </w:pPr>
      <w:r w:rsidRPr="002346B2">
        <w:rPr>
          <w:rFonts w:ascii="Times New Roman" w:eastAsia="Times New Roman" w:hAnsi="Times New Roman" w:cs="Times New Roman"/>
          <w:snapToGrid w:val="0"/>
          <w:color w:val="000000"/>
          <w:spacing w:val="-14"/>
          <w:sz w:val="24"/>
          <w:szCs w:val="24"/>
        </w:rPr>
        <w:t>5. Обучающиеся по образовательным программам начального общего, основного общего и среднего общего образования, не ликвидировавшие в установленные сроки академической задолженности, продолжают получать образование в образовательной организации.</w:t>
      </w:r>
    </w:p>
    <w:p w:rsidR="002346B2" w:rsidRPr="002346B2" w:rsidRDefault="002346B2" w:rsidP="002346B2">
      <w:pPr>
        <w:widowControl w:val="0"/>
        <w:shd w:val="clear" w:color="auto" w:fill="FFFFFF"/>
        <w:spacing w:after="0" w:line="240" w:lineRule="auto"/>
        <w:ind w:left="5" w:right="5" w:firstLine="846"/>
        <w:jc w:val="both"/>
        <w:rPr>
          <w:rFonts w:ascii="Times New Roman" w:eastAsia="Times New Roman" w:hAnsi="Times New Roman" w:cs="Times New Roman"/>
          <w:snapToGrid w:val="0"/>
          <w:sz w:val="24"/>
          <w:szCs w:val="24"/>
        </w:rPr>
      </w:pPr>
      <w:r w:rsidRPr="002346B2">
        <w:rPr>
          <w:rFonts w:ascii="Times New Roman" w:eastAsia="Times New Roman" w:hAnsi="Times New Roman" w:cs="Times New Roman"/>
          <w:snapToGrid w:val="0"/>
          <w:color w:val="000000"/>
          <w:spacing w:val="-10"/>
          <w:sz w:val="24"/>
          <w:szCs w:val="24"/>
        </w:rPr>
        <w:t xml:space="preserve">6. </w:t>
      </w:r>
      <w:proofErr w:type="gramStart"/>
      <w:r w:rsidRPr="002346B2">
        <w:rPr>
          <w:rFonts w:ascii="Times New Roman" w:eastAsia="Times New Roman" w:hAnsi="Times New Roman" w:cs="Times New Roman"/>
          <w:snapToGrid w:val="0"/>
          <w:color w:val="000000"/>
          <w:spacing w:val="-10"/>
          <w:sz w:val="24"/>
          <w:szCs w:val="24"/>
        </w:rPr>
        <w:t xml:space="preserve">Обучающиеся, не освоившие образовательную программу предыдущего </w:t>
      </w:r>
      <w:r w:rsidRPr="002346B2">
        <w:rPr>
          <w:rFonts w:ascii="Times New Roman" w:eastAsia="Times New Roman" w:hAnsi="Times New Roman" w:cs="Times New Roman"/>
          <w:snapToGrid w:val="0"/>
          <w:color w:val="000000"/>
          <w:spacing w:val="-14"/>
          <w:sz w:val="24"/>
          <w:szCs w:val="24"/>
        </w:rPr>
        <w:t>уровня, не допускаются к обучению на следующей ступени общего образования.</w:t>
      </w:r>
      <w:proofErr w:type="gramEnd"/>
    </w:p>
    <w:p w:rsidR="002346B2" w:rsidRPr="002346B2" w:rsidRDefault="002346B2" w:rsidP="002346B2">
      <w:pPr>
        <w:widowControl w:val="0"/>
        <w:shd w:val="clear" w:color="auto" w:fill="FFFFFF"/>
        <w:spacing w:after="0" w:line="240" w:lineRule="auto"/>
        <w:ind w:left="5" w:right="5" w:firstLine="846"/>
        <w:jc w:val="both"/>
        <w:rPr>
          <w:rFonts w:ascii="Times New Roman" w:eastAsia="Times New Roman" w:hAnsi="Times New Roman" w:cs="Times New Roman"/>
          <w:snapToGrid w:val="0"/>
          <w:sz w:val="24"/>
          <w:szCs w:val="24"/>
        </w:rPr>
      </w:pPr>
      <w:r w:rsidRPr="002346B2">
        <w:rPr>
          <w:rFonts w:ascii="Times New Roman" w:eastAsia="Times New Roman" w:hAnsi="Times New Roman" w:cs="Times New Roman"/>
          <w:snapToGrid w:val="0"/>
          <w:color w:val="000000"/>
          <w:spacing w:val="-12"/>
          <w:sz w:val="24"/>
          <w:szCs w:val="24"/>
        </w:rPr>
        <w:t xml:space="preserve">7. Обучающиеся </w:t>
      </w:r>
      <w:proofErr w:type="gramStart"/>
      <w:r w:rsidRPr="002346B2">
        <w:rPr>
          <w:rFonts w:ascii="Times New Roman" w:eastAsia="Times New Roman" w:hAnsi="Times New Roman" w:cs="Times New Roman"/>
          <w:snapToGrid w:val="0"/>
          <w:color w:val="000000"/>
          <w:spacing w:val="-12"/>
          <w:sz w:val="24"/>
          <w:szCs w:val="24"/>
        </w:rPr>
        <w:t>переводных</w:t>
      </w:r>
      <w:proofErr w:type="gramEnd"/>
      <w:r w:rsidRPr="002346B2">
        <w:rPr>
          <w:rFonts w:ascii="Times New Roman" w:eastAsia="Times New Roman" w:hAnsi="Times New Roman" w:cs="Times New Roman"/>
          <w:snapToGrid w:val="0"/>
          <w:color w:val="000000"/>
          <w:spacing w:val="-12"/>
          <w:sz w:val="24"/>
          <w:szCs w:val="24"/>
        </w:rPr>
        <w:t xml:space="preserve"> классов, имеющие по всем предметам, </w:t>
      </w:r>
      <w:proofErr w:type="spellStart"/>
      <w:r w:rsidRPr="002346B2">
        <w:rPr>
          <w:rFonts w:ascii="Times New Roman" w:eastAsia="Times New Roman" w:hAnsi="Times New Roman" w:cs="Times New Roman"/>
          <w:snapToGrid w:val="0"/>
          <w:color w:val="000000"/>
          <w:spacing w:val="-7"/>
          <w:sz w:val="24"/>
          <w:szCs w:val="24"/>
        </w:rPr>
        <w:t>изучавшимся</w:t>
      </w:r>
      <w:proofErr w:type="spellEnd"/>
      <w:r w:rsidRPr="002346B2">
        <w:rPr>
          <w:rFonts w:ascii="Times New Roman" w:eastAsia="Times New Roman" w:hAnsi="Times New Roman" w:cs="Times New Roman"/>
          <w:snapToGrid w:val="0"/>
          <w:color w:val="000000"/>
          <w:spacing w:val="-7"/>
          <w:sz w:val="24"/>
          <w:szCs w:val="24"/>
        </w:rPr>
        <w:t xml:space="preserve"> в </w:t>
      </w:r>
      <w:r w:rsidRPr="002346B2">
        <w:rPr>
          <w:rFonts w:ascii="Times New Roman" w:eastAsia="Times New Roman" w:hAnsi="Times New Roman" w:cs="Times New Roman"/>
          <w:snapToGrid w:val="0"/>
          <w:color w:val="000000"/>
          <w:spacing w:val="-7"/>
          <w:sz w:val="24"/>
          <w:szCs w:val="24"/>
        </w:rPr>
        <w:lastRenderedPageBreak/>
        <w:t xml:space="preserve">соответствующем классе четвертные (полугодовые) и годовые </w:t>
      </w:r>
      <w:r w:rsidRPr="002346B2">
        <w:rPr>
          <w:rFonts w:ascii="Times New Roman" w:eastAsia="Times New Roman" w:hAnsi="Times New Roman" w:cs="Times New Roman"/>
          <w:snapToGrid w:val="0"/>
          <w:color w:val="000000"/>
          <w:spacing w:val="-10"/>
          <w:sz w:val="24"/>
          <w:szCs w:val="24"/>
        </w:rPr>
        <w:t xml:space="preserve">оценки «5» награждаются Похвальным листом «За отличные успехи в учении» на </w:t>
      </w:r>
      <w:r w:rsidRPr="002346B2">
        <w:rPr>
          <w:rFonts w:ascii="Times New Roman" w:eastAsia="Times New Roman" w:hAnsi="Times New Roman" w:cs="Times New Roman"/>
          <w:snapToGrid w:val="0"/>
          <w:color w:val="000000"/>
          <w:spacing w:val="-14"/>
          <w:sz w:val="24"/>
          <w:szCs w:val="24"/>
        </w:rPr>
        <w:t>основании решения педагогического совета школы.</w:t>
      </w:r>
    </w:p>
    <w:p w:rsidR="002346B2" w:rsidRPr="002346B2" w:rsidRDefault="006238DB" w:rsidP="002346B2">
      <w:pPr>
        <w:widowControl w:val="0"/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snapToGrid w:val="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napToGrid w:val="0"/>
          <w:sz w:val="24"/>
          <w:szCs w:val="24"/>
        </w:rPr>
        <w:t>3</w:t>
      </w:r>
      <w:r w:rsidR="002346B2">
        <w:rPr>
          <w:rFonts w:ascii="Times New Roman" w:eastAsia="Times New Roman" w:hAnsi="Times New Roman" w:cs="Times New Roman"/>
          <w:b/>
          <w:snapToGrid w:val="0"/>
          <w:sz w:val="24"/>
          <w:szCs w:val="24"/>
        </w:rPr>
        <w:t xml:space="preserve">. </w:t>
      </w:r>
      <w:r w:rsidR="002346B2" w:rsidRPr="002346B2">
        <w:rPr>
          <w:rFonts w:ascii="Times New Roman" w:eastAsia="Times New Roman" w:hAnsi="Times New Roman" w:cs="Times New Roman"/>
          <w:b/>
          <w:snapToGrid w:val="0"/>
          <w:sz w:val="24"/>
          <w:szCs w:val="24"/>
        </w:rPr>
        <w:t xml:space="preserve">Отчисление и </w:t>
      </w:r>
      <w:r w:rsidR="00A910CA" w:rsidRPr="002346B2">
        <w:rPr>
          <w:rFonts w:ascii="Times New Roman" w:eastAsia="Times New Roman" w:hAnsi="Times New Roman" w:cs="Times New Roman"/>
          <w:b/>
          <w:snapToGrid w:val="0"/>
          <w:sz w:val="24"/>
          <w:szCs w:val="24"/>
        </w:rPr>
        <w:t xml:space="preserve">восстановление </w:t>
      </w:r>
      <w:proofErr w:type="gramStart"/>
      <w:r w:rsidR="00A910CA" w:rsidRPr="002346B2">
        <w:rPr>
          <w:rFonts w:ascii="Times New Roman" w:eastAsia="Times New Roman" w:hAnsi="Times New Roman" w:cs="Times New Roman"/>
          <w:b/>
          <w:bCs/>
          <w:snapToGrid w:val="0"/>
          <w:sz w:val="24"/>
          <w:szCs w:val="24"/>
        </w:rPr>
        <w:t>обучающегося</w:t>
      </w:r>
      <w:proofErr w:type="gramEnd"/>
      <w:r w:rsidR="002346B2" w:rsidRPr="002346B2">
        <w:rPr>
          <w:rFonts w:ascii="Times New Roman" w:eastAsia="Times New Roman" w:hAnsi="Times New Roman" w:cs="Times New Roman"/>
          <w:b/>
          <w:bCs/>
          <w:snapToGrid w:val="0"/>
          <w:sz w:val="24"/>
          <w:szCs w:val="24"/>
        </w:rPr>
        <w:t xml:space="preserve"> </w:t>
      </w:r>
    </w:p>
    <w:p w:rsidR="002346B2" w:rsidRPr="002346B2" w:rsidRDefault="002346B2" w:rsidP="002346B2">
      <w:pPr>
        <w:widowControl w:val="0"/>
        <w:numPr>
          <w:ilvl w:val="0"/>
          <w:numId w:val="18"/>
        </w:numPr>
        <w:spacing w:before="30" w:after="30" w:line="240" w:lineRule="auto"/>
        <w:rPr>
          <w:rFonts w:ascii="Times New Roman" w:eastAsia="Times New Roman" w:hAnsi="Times New Roman" w:cs="Times New Roman"/>
          <w:bCs/>
          <w:snapToGrid w:val="0"/>
          <w:sz w:val="24"/>
          <w:szCs w:val="24"/>
        </w:rPr>
      </w:pPr>
      <w:proofErr w:type="gramStart"/>
      <w:r w:rsidRPr="002346B2">
        <w:rPr>
          <w:rFonts w:ascii="Times New Roman" w:eastAsia="Times New Roman" w:hAnsi="Times New Roman" w:cs="Times New Roman"/>
          <w:bCs/>
          <w:snapToGrid w:val="0"/>
          <w:sz w:val="24"/>
          <w:szCs w:val="24"/>
        </w:rPr>
        <w:t>Образовательные отношения прекращаются в связи с отчислением обучающегося из</w:t>
      </w:r>
      <w:r w:rsidR="00FC7248">
        <w:rPr>
          <w:rFonts w:ascii="Times New Roman" w:eastAsia="Times New Roman" w:hAnsi="Times New Roman" w:cs="Times New Roman"/>
          <w:bCs/>
          <w:snapToGrid w:val="0"/>
          <w:sz w:val="24"/>
          <w:szCs w:val="24"/>
        </w:rPr>
        <w:t xml:space="preserve"> </w:t>
      </w:r>
      <w:r w:rsidRPr="002346B2">
        <w:rPr>
          <w:rFonts w:ascii="Times New Roman" w:eastAsia="Times New Roman" w:hAnsi="Times New Roman" w:cs="Times New Roman"/>
          <w:bCs/>
          <w:snapToGrid w:val="0"/>
          <w:sz w:val="24"/>
          <w:szCs w:val="24"/>
        </w:rPr>
        <w:t>организации, осуществляющей образовательную деятельность:</w:t>
      </w:r>
      <w:proofErr w:type="gramEnd"/>
    </w:p>
    <w:p w:rsidR="002346B2" w:rsidRPr="002346B2" w:rsidRDefault="002346B2" w:rsidP="002346B2">
      <w:pPr>
        <w:widowControl w:val="0"/>
        <w:numPr>
          <w:ilvl w:val="1"/>
          <w:numId w:val="18"/>
        </w:numPr>
        <w:spacing w:before="30" w:after="30" w:line="240" w:lineRule="auto"/>
        <w:rPr>
          <w:rFonts w:ascii="Times New Roman" w:eastAsia="Times New Roman" w:hAnsi="Times New Roman" w:cs="Times New Roman"/>
          <w:bCs/>
          <w:snapToGrid w:val="0"/>
          <w:sz w:val="24"/>
          <w:szCs w:val="24"/>
        </w:rPr>
      </w:pPr>
      <w:r w:rsidRPr="002346B2">
        <w:rPr>
          <w:rFonts w:ascii="Times New Roman" w:eastAsia="Times New Roman" w:hAnsi="Times New Roman" w:cs="Times New Roman"/>
          <w:bCs/>
          <w:snapToGrid w:val="0"/>
          <w:sz w:val="24"/>
          <w:szCs w:val="24"/>
        </w:rPr>
        <w:t>в связи с получением образования (завершением обучения);</w:t>
      </w:r>
    </w:p>
    <w:p w:rsidR="002346B2" w:rsidRPr="002346B2" w:rsidRDefault="002346B2" w:rsidP="002346B2">
      <w:pPr>
        <w:widowControl w:val="0"/>
        <w:numPr>
          <w:ilvl w:val="1"/>
          <w:numId w:val="18"/>
        </w:numPr>
        <w:spacing w:before="30" w:after="30" w:line="240" w:lineRule="auto"/>
        <w:rPr>
          <w:rFonts w:ascii="Times New Roman" w:eastAsia="Times New Roman" w:hAnsi="Times New Roman" w:cs="Times New Roman"/>
          <w:snapToGrid w:val="0"/>
          <w:sz w:val="24"/>
          <w:szCs w:val="24"/>
        </w:rPr>
      </w:pPr>
      <w:r w:rsidRPr="002346B2">
        <w:rPr>
          <w:rFonts w:ascii="Times New Roman" w:eastAsia="Times New Roman" w:hAnsi="Times New Roman" w:cs="Times New Roman"/>
          <w:bCs/>
          <w:snapToGrid w:val="0"/>
          <w:sz w:val="24"/>
          <w:szCs w:val="24"/>
        </w:rPr>
        <w:t>досрочно по основаниям, установленным частью 2.</w:t>
      </w:r>
    </w:p>
    <w:p w:rsidR="002346B2" w:rsidRPr="002346B2" w:rsidRDefault="002346B2" w:rsidP="002346B2">
      <w:pPr>
        <w:widowControl w:val="0"/>
        <w:spacing w:before="30" w:after="30" w:line="240" w:lineRule="auto"/>
        <w:rPr>
          <w:rFonts w:ascii="Times New Roman" w:eastAsia="Times New Roman" w:hAnsi="Times New Roman" w:cs="Times New Roman"/>
          <w:snapToGrid w:val="0"/>
          <w:sz w:val="24"/>
          <w:szCs w:val="24"/>
        </w:rPr>
      </w:pPr>
      <w:r w:rsidRPr="002346B2">
        <w:rPr>
          <w:rFonts w:ascii="Times New Roman" w:eastAsia="Times New Roman" w:hAnsi="Times New Roman" w:cs="Times New Roman"/>
          <w:bCs/>
          <w:snapToGrid w:val="0"/>
          <w:sz w:val="24"/>
          <w:szCs w:val="24"/>
        </w:rPr>
        <w:t xml:space="preserve">      2.  Образовательные отношения могут быть прекращены досрочно в следующих </w:t>
      </w:r>
      <w:proofErr w:type="gramStart"/>
      <w:r w:rsidRPr="002346B2">
        <w:rPr>
          <w:rFonts w:ascii="Times New Roman" w:eastAsia="Times New Roman" w:hAnsi="Times New Roman" w:cs="Times New Roman"/>
          <w:bCs/>
          <w:snapToGrid w:val="0"/>
          <w:sz w:val="24"/>
          <w:szCs w:val="24"/>
        </w:rPr>
        <w:t>случаях</w:t>
      </w:r>
      <w:proofErr w:type="gramEnd"/>
      <w:r w:rsidRPr="002346B2">
        <w:rPr>
          <w:rFonts w:ascii="Times New Roman" w:eastAsia="Times New Roman" w:hAnsi="Times New Roman" w:cs="Times New Roman"/>
          <w:bCs/>
          <w:snapToGrid w:val="0"/>
          <w:sz w:val="24"/>
          <w:szCs w:val="24"/>
        </w:rPr>
        <w:t>:</w:t>
      </w:r>
    </w:p>
    <w:p w:rsidR="002346B2" w:rsidRPr="002346B2" w:rsidRDefault="002346B2" w:rsidP="002346B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napToGrid w:val="0"/>
          <w:sz w:val="24"/>
          <w:szCs w:val="24"/>
        </w:rPr>
      </w:pPr>
      <w:r w:rsidRPr="002346B2">
        <w:rPr>
          <w:rFonts w:ascii="Times New Roman" w:eastAsia="Times New Roman" w:hAnsi="Times New Roman" w:cs="Times New Roman"/>
          <w:snapToGrid w:val="0"/>
          <w:sz w:val="24"/>
          <w:szCs w:val="24"/>
        </w:rPr>
        <w:t xml:space="preserve">2.1. Требование обязательности общего образования применительно к </w:t>
      </w:r>
      <w:proofErr w:type="gramStart"/>
      <w:r w:rsidRPr="002346B2">
        <w:rPr>
          <w:rFonts w:ascii="Times New Roman" w:eastAsia="Times New Roman" w:hAnsi="Times New Roman" w:cs="Times New Roman"/>
          <w:snapToGrid w:val="0"/>
          <w:sz w:val="24"/>
          <w:szCs w:val="24"/>
        </w:rPr>
        <w:t>конкретному</w:t>
      </w:r>
      <w:proofErr w:type="gramEnd"/>
      <w:r w:rsidRPr="002346B2">
        <w:rPr>
          <w:rFonts w:ascii="Times New Roman" w:eastAsia="Times New Roman" w:hAnsi="Times New Roman" w:cs="Times New Roman"/>
          <w:snapToGrid w:val="0"/>
          <w:sz w:val="24"/>
          <w:szCs w:val="24"/>
        </w:rPr>
        <w:t xml:space="preserve"> обучающемуся сохраняет силу до достижения им возраста восемнадцати лет, если соответствующее образование не было получено обучающимся ранее. </w:t>
      </w:r>
    </w:p>
    <w:p w:rsidR="002346B2" w:rsidRPr="002346B2" w:rsidRDefault="002346B2" w:rsidP="002346B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napToGrid w:val="0"/>
          <w:sz w:val="24"/>
          <w:szCs w:val="24"/>
        </w:rPr>
      </w:pPr>
      <w:r w:rsidRPr="002346B2">
        <w:rPr>
          <w:rFonts w:ascii="Times New Roman" w:eastAsia="Times New Roman" w:hAnsi="Times New Roman" w:cs="Times New Roman"/>
          <w:snapToGrid w:val="0"/>
          <w:sz w:val="24"/>
          <w:szCs w:val="24"/>
        </w:rPr>
        <w:t xml:space="preserve">2.2. По согласию родителей (законных представителей) и  решению педагогического совета школы  и по согласованию с Управлением образования обучающийся, достигший возраста пятнадцати лет, может оставить школу до получения им общего образования. </w:t>
      </w:r>
    </w:p>
    <w:p w:rsidR="002346B2" w:rsidRPr="002346B2" w:rsidRDefault="002346B2" w:rsidP="002346B2">
      <w:pPr>
        <w:widowControl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napToGrid w:val="0"/>
          <w:sz w:val="24"/>
          <w:szCs w:val="24"/>
        </w:rPr>
      </w:pPr>
      <w:r w:rsidRPr="002346B2">
        <w:rPr>
          <w:rFonts w:ascii="Times New Roman" w:eastAsia="Times New Roman" w:hAnsi="Times New Roman" w:cs="Times New Roman"/>
          <w:snapToGrid w:val="0"/>
          <w:sz w:val="24"/>
          <w:szCs w:val="24"/>
        </w:rPr>
        <w:t>Комиссия по делам несовершеннолетних и защите их прав совместно с родителями (законных представителей) несовершеннолетнего, оставившего школу до получения основного общего образования, и Управлением образования в месячный срок принимает меры, обеспечивающие трудоустройство этого несовершеннолетнего и продолжение освоение им образовательной программы  общего образования по иной форме обучения.</w:t>
      </w:r>
    </w:p>
    <w:p w:rsidR="002346B2" w:rsidRPr="002346B2" w:rsidRDefault="002346B2" w:rsidP="002346B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napToGrid w:val="0"/>
          <w:sz w:val="24"/>
          <w:szCs w:val="24"/>
        </w:rPr>
      </w:pPr>
      <w:r w:rsidRPr="002346B2">
        <w:rPr>
          <w:rFonts w:ascii="Times New Roman" w:eastAsia="Times New Roman" w:hAnsi="Times New Roman" w:cs="Times New Roman"/>
          <w:snapToGrid w:val="0"/>
          <w:sz w:val="24"/>
          <w:szCs w:val="24"/>
        </w:rPr>
        <w:t xml:space="preserve">2.3. Выбытие обучающегося из школы без продолжения начального общего, основного общего, общего образования является нарушением законодательства Российской Федерации в области образования. Ответственность за данное нарушение несет директор школы и родители (законные представители) </w:t>
      </w:r>
      <w:proofErr w:type="gramStart"/>
      <w:r w:rsidRPr="002346B2">
        <w:rPr>
          <w:rFonts w:ascii="Times New Roman" w:eastAsia="Times New Roman" w:hAnsi="Times New Roman" w:cs="Times New Roman"/>
          <w:snapToGrid w:val="0"/>
          <w:sz w:val="24"/>
          <w:szCs w:val="24"/>
        </w:rPr>
        <w:t>обучающегося</w:t>
      </w:r>
      <w:proofErr w:type="gramEnd"/>
      <w:r w:rsidRPr="002346B2">
        <w:rPr>
          <w:rFonts w:ascii="Times New Roman" w:eastAsia="Times New Roman" w:hAnsi="Times New Roman" w:cs="Times New Roman"/>
          <w:snapToGrid w:val="0"/>
          <w:sz w:val="24"/>
          <w:szCs w:val="24"/>
        </w:rPr>
        <w:t xml:space="preserve">. </w:t>
      </w:r>
    </w:p>
    <w:p w:rsidR="002346B2" w:rsidRPr="002346B2" w:rsidRDefault="002346B2" w:rsidP="002346B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napToGrid w:val="0"/>
          <w:sz w:val="24"/>
          <w:szCs w:val="24"/>
        </w:rPr>
      </w:pPr>
      <w:r w:rsidRPr="002346B2">
        <w:rPr>
          <w:rFonts w:ascii="Times New Roman" w:eastAsia="Times New Roman" w:hAnsi="Times New Roman" w:cs="Times New Roman"/>
          <w:snapToGrid w:val="0"/>
          <w:sz w:val="24"/>
          <w:szCs w:val="24"/>
        </w:rPr>
        <w:t xml:space="preserve">2.4. По решению педсовета школы  по согласованию с Управлением образования и на </w:t>
      </w:r>
      <w:proofErr w:type="gramStart"/>
      <w:r w:rsidRPr="002346B2">
        <w:rPr>
          <w:rFonts w:ascii="Times New Roman" w:eastAsia="Times New Roman" w:hAnsi="Times New Roman" w:cs="Times New Roman"/>
          <w:snapToGrid w:val="0"/>
          <w:sz w:val="24"/>
          <w:szCs w:val="24"/>
        </w:rPr>
        <w:t>основании</w:t>
      </w:r>
      <w:proofErr w:type="gramEnd"/>
      <w:r w:rsidRPr="002346B2">
        <w:rPr>
          <w:rFonts w:ascii="Times New Roman" w:eastAsia="Times New Roman" w:hAnsi="Times New Roman" w:cs="Times New Roman"/>
          <w:snapToGrid w:val="0"/>
          <w:sz w:val="24"/>
          <w:szCs w:val="24"/>
        </w:rPr>
        <w:t xml:space="preserve"> решения городской Комиссии по делам несовершеннолетних за совершение противоправных действий, грубые и неоднократные нарушения Устава школы допускается исключение из школы обучающихся, достигших возраста пятнадцати  лет. </w:t>
      </w:r>
    </w:p>
    <w:p w:rsidR="002346B2" w:rsidRPr="002346B2" w:rsidRDefault="002346B2" w:rsidP="002346B2">
      <w:pPr>
        <w:widowControl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napToGrid w:val="0"/>
          <w:sz w:val="24"/>
          <w:szCs w:val="24"/>
        </w:rPr>
      </w:pPr>
      <w:r w:rsidRPr="002346B2">
        <w:rPr>
          <w:rFonts w:ascii="Times New Roman" w:eastAsia="Times New Roman" w:hAnsi="Times New Roman" w:cs="Times New Roman"/>
          <w:snapToGrid w:val="0"/>
          <w:sz w:val="24"/>
          <w:szCs w:val="24"/>
        </w:rPr>
        <w:t>Исключение обучающегося из образовательного учреждения применяется, если меры воспитательного характера не дали результата и дальнейшее пребывание обучающегося в образовательном учреждении оказывает отрицательное влияние на других обучающихся, нарушает их права и права работников образовательного учреждения, а также нормальное функционирование образовательного учреждения.</w:t>
      </w:r>
    </w:p>
    <w:p w:rsidR="002346B2" w:rsidRPr="002346B2" w:rsidRDefault="002346B2" w:rsidP="002346B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napToGrid w:val="0"/>
          <w:sz w:val="24"/>
          <w:szCs w:val="24"/>
        </w:rPr>
      </w:pPr>
      <w:r w:rsidRPr="002346B2">
        <w:rPr>
          <w:rFonts w:ascii="Times New Roman" w:eastAsia="Times New Roman" w:hAnsi="Times New Roman" w:cs="Times New Roman"/>
          <w:snapToGrid w:val="0"/>
          <w:sz w:val="24"/>
          <w:szCs w:val="24"/>
        </w:rPr>
        <w:t xml:space="preserve">2.5. Решение об </w:t>
      </w:r>
      <w:proofErr w:type="gramStart"/>
      <w:r w:rsidRPr="002346B2">
        <w:rPr>
          <w:rFonts w:ascii="Times New Roman" w:eastAsia="Times New Roman" w:hAnsi="Times New Roman" w:cs="Times New Roman"/>
          <w:snapToGrid w:val="0"/>
          <w:sz w:val="24"/>
          <w:szCs w:val="24"/>
        </w:rPr>
        <w:t>исключении</w:t>
      </w:r>
      <w:proofErr w:type="gramEnd"/>
      <w:r w:rsidRPr="002346B2">
        <w:rPr>
          <w:rFonts w:ascii="Times New Roman" w:eastAsia="Times New Roman" w:hAnsi="Times New Roman" w:cs="Times New Roman"/>
          <w:snapToGrid w:val="0"/>
          <w:sz w:val="24"/>
          <w:szCs w:val="24"/>
        </w:rPr>
        <w:t xml:space="preserve"> обучающегося, не получившего общего образования, принимается с учетом мнения его родителей (законных представителей) и с согласия комиссии по делам несовершеннолетних и защите их прав. Решение об </w:t>
      </w:r>
      <w:proofErr w:type="gramStart"/>
      <w:r w:rsidRPr="002346B2">
        <w:rPr>
          <w:rFonts w:ascii="Times New Roman" w:eastAsia="Times New Roman" w:hAnsi="Times New Roman" w:cs="Times New Roman"/>
          <w:snapToGrid w:val="0"/>
          <w:sz w:val="24"/>
          <w:szCs w:val="24"/>
        </w:rPr>
        <w:t>исключении</w:t>
      </w:r>
      <w:proofErr w:type="gramEnd"/>
      <w:r w:rsidRPr="002346B2">
        <w:rPr>
          <w:rFonts w:ascii="Times New Roman" w:eastAsia="Times New Roman" w:hAnsi="Times New Roman" w:cs="Times New Roman"/>
          <w:snapToGrid w:val="0"/>
          <w:sz w:val="24"/>
          <w:szCs w:val="24"/>
        </w:rPr>
        <w:t xml:space="preserve"> детей-сирот и детей, оставшихся без попечения родителей, принимается с согласия комиссии по делам несовершеннолетних и защите их прав и органа опеки и попечительства.</w:t>
      </w:r>
    </w:p>
    <w:p w:rsidR="002346B2" w:rsidRPr="002346B2" w:rsidRDefault="002346B2" w:rsidP="002346B2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46B2"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Образовательное учреждение незамедлительно обязано проинформировать об </w:t>
      </w:r>
      <w:proofErr w:type="gramStart"/>
      <w:r w:rsidRPr="002346B2">
        <w:rPr>
          <w:rFonts w:ascii="Times New Roman" w:eastAsia="Times New Roman" w:hAnsi="Times New Roman" w:cs="Times New Roman"/>
          <w:sz w:val="24"/>
          <w:szCs w:val="24"/>
        </w:rPr>
        <w:t>исключении</w:t>
      </w:r>
      <w:proofErr w:type="gramEnd"/>
      <w:r w:rsidRPr="002346B2">
        <w:rPr>
          <w:rFonts w:ascii="Times New Roman" w:eastAsia="Times New Roman" w:hAnsi="Times New Roman" w:cs="Times New Roman"/>
          <w:sz w:val="24"/>
          <w:szCs w:val="24"/>
        </w:rPr>
        <w:t xml:space="preserve"> обучающегося из образовательного учреждения его родителей (законных представителей) и орган местного самоуправления.</w:t>
      </w:r>
    </w:p>
    <w:p w:rsidR="00A73052" w:rsidRPr="00004579" w:rsidRDefault="002346B2" w:rsidP="002346B2">
      <w:pPr>
        <w:widowControl w:val="0"/>
        <w:spacing w:after="0" w:line="240" w:lineRule="auto"/>
        <w:ind w:firstLine="709"/>
        <w:jc w:val="both"/>
        <w:rPr>
          <w:rFonts w:ascii="Times New Roman" w:eastAsia="PMingLiU" w:hAnsi="Times New Roman" w:cs="Times New Roman"/>
          <w:sz w:val="24"/>
          <w:szCs w:val="24"/>
          <w:lang w:eastAsia="zh-TW"/>
        </w:rPr>
      </w:pPr>
      <w:r w:rsidRPr="002346B2">
        <w:rPr>
          <w:rFonts w:ascii="Times New Roman" w:eastAsia="Times New Roman" w:hAnsi="Times New Roman" w:cs="Times New Roman"/>
          <w:snapToGrid w:val="0"/>
          <w:sz w:val="24"/>
          <w:szCs w:val="24"/>
        </w:rPr>
        <w:t>2.6. Комиссия по делам несовершеннолетних и защите их прав совместно с родителями (законными представителями) несовершеннолетнего, исключенного из школы, в месячный срок принимают меры, обеспечивающие его трудоустройство и (или) продолжение обучения в другом образовательном учреждении.</w:t>
      </w:r>
    </w:p>
    <w:sectPr w:rsidR="00A73052" w:rsidRPr="00004579" w:rsidSect="00FC7248">
      <w:footerReference w:type="default" r:id="rId9"/>
      <w:pgSz w:w="11906" w:h="16838"/>
      <w:pgMar w:top="709" w:right="851" w:bottom="56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7FDC" w:rsidRDefault="00B77FDC" w:rsidP="00F823D8">
      <w:pPr>
        <w:spacing w:after="0" w:line="240" w:lineRule="auto"/>
      </w:pPr>
      <w:r>
        <w:separator/>
      </w:r>
    </w:p>
  </w:endnote>
  <w:endnote w:type="continuationSeparator" w:id="0">
    <w:p w:rsidR="00B77FDC" w:rsidRDefault="00B77FDC" w:rsidP="00F823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46B2" w:rsidRDefault="002346B2">
    <w:pPr>
      <w:pStyle w:val="ac"/>
      <w:jc w:val="center"/>
    </w:pPr>
  </w:p>
  <w:p w:rsidR="002346B2" w:rsidRDefault="002346B2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7FDC" w:rsidRDefault="00B77FDC" w:rsidP="00F823D8">
      <w:pPr>
        <w:spacing w:after="0" w:line="240" w:lineRule="auto"/>
      </w:pPr>
      <w:r>
        <w:separator/>
      </w:r>
    </w:p>
  </w:footnote>
  <w:footnote w:type="continuationSeparator" w:id="0">
    <w:p w:rsidR="00B77FDC" w:rsidRDefault="00B77FDC" w:rsidP="00F823D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4"/>
    <w:multiLevelType w:val="multi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">
    <w:nsid w:val="12DA6CD7"/>
    <w:multiLevelType w:val="multilevel"/>
    <w:tmpl w:val="FE92EF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>
    <w:nsid w:val="12E46C36"/>
    <w:multiLevelType w:val="hybridMultilevel"/>
    <w:tmpl w:val="2482D7F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B1157D4"/>
    <w:multiLevelType w:val="hybridMultilevel"/>
    <w:tmpl w:val="351CCE92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4">
    <w:nsid w:val="2B545E75"/>
    <w:multiLevelType w:val="hybridMultilevel"/>
    <w:tmpl w:val="B1188E8E"/>
    <w:lvl w:ilvl="0" w:tplc="58680310">
      <w:start w:val="3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5">
    <w:nsid w:val="38C510CD"/>
    <w:multiLevelType w:val="hybridMultilevel"/>
    <w:tmpl w:val="61ECF6E6"/>
    <w:lvl w:ilvl="0" w:tplc="0419000D">
      <w:start w:val="1"/>
      <w:numFmt w:val="bullet"/>
      <w:lvlText w:val="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6">
    <w:nsid w:val="40E54BFA"/>
    <w:multiLevelType w:val="multilevel"/>
    <w:tmpl w:val="DF80BC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upperRoman"/>
      <w:lvlText w:val="%2."/>
      <w:lvlJc w:val="righ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6445B9C"/>
    <w:multiLevelType w:val="hybridMultilevel"/>
    <w:tmpl w:val="92DEEB8A"/>
    <w:lvl w:ilvl="0" w:tplc="0419000D">
      <w:start w:val="1"/>
      <w:numFmt w:val="bullet"/>
      <w:lvlText w:val=""/>
      <w:lvlJc w:val="left"/>
      <w:pPr>
        <w:ind w:left="900" w:hanging="360"/>
      </w:pPr>
      <w:rPr>
        <w:rFonts w:ascii="Wingdings" w:hAnsi="Wingdings"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8">
    <w:nsid w:val="4C965A3C"/>
    <w:multiLevelType w:val="multilevel"/>
    <w:tmpl w:val="E52EAC34"/>
    <w:lvl w:ilvl="0">
      <w:start w:val="6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72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9">
    <w:nsid w:val="4F9C62D0"/>
    <w:multiLevelType w:val="multilevel"/>
    <w:tmpl w:val="0F2687F6"/>
    <w:lvl w:ilvl="0">
      <w:start w:val="6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10">
    <w:nsid w:val="5AA52CE3"/>
    <w:multiLevelType w:val="hybridMultilevel"/>
    <w:tmpl w:val="7BA6F0A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60A85FDD"/>
    <w:multiLevelType w:val="hybridMultilevel"/>
    <w:tmpl w:val="BB0AFD78"/>
    <w:lvl w:ilvl="0" w:tplc="0419000D">
      <w:start w:val="1"/>
      <w:numFmt w:val="bullet"/>
      <w:lvlText w:val=""/>
      <w:lvlJc w:val="left"/>
      <w:pPr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2">
    <w:nsid w:val="6C716F05"/>
    <w:multiLevelType w:val="hybridMultilevel"/>
    <w:tmpl w:val="A688328E"/>
    <w:lvl w:ilvl="0" w:tplc="0419000D">
      <w:start w:val="1"/>
      <w:numFmt w:val="bullet"/>
      <w:lvlText w:val="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3">
    <w:nsid w:val="6C86264E"/>
    <w:multiLevelType w:val="hybridMultilevel"/>
    <w:tmpl w:val="5D04F782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4">
    <w:nsid w:val="73CE6DBD"/>
    <w:multiLevelType w:val="hybridMultilevel"/>
    <w:tmpl w:val="56E292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6B011AE"/>
    <w:multiLevelType w:val="hybridMultilevel"/>
    <w:tmpl w:val="DE923748"/>
    <w:lvl w:ilvl="0" w:tplc="0419000D">
      <w:start w:val="1"/>
      <w:numFmt w:val="bullet"/>
      <w:lvlText w:val="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6">
    <w:nsid w:val="7B3A3D1C"/>
    <w:multiLevelType w:val="hybridMultilevel"/>
    <w:tmpl w:val="6D12D25C"/>
    <w:lvl w:ilvl="0" w:tplc="5868031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7">
    <w:nsid w:val="7B6D601B"/>
    <w:multiLevelType w:val="hybridMultilevel"/>
    <w:tmpl w:val="8AE4EE38"/>
    <w:lvl w:ilvl="0" w:tplc="0419000D">
      <w:start w:val="1"/>
      <w:numFmt w:val="bullet"/>
      <w:lvlText w:val=""/>
      <w:lvlJc w:val="left"/>
      <w:pPr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8">
    <w:nsid w:val="7F6D43E8"/>
    <w:multiLevelType w:val="hybridMultilevel"/>
    <w:tmpl w:val="13667BDE"/>
    <w:lvl w:ilvl="0" w:tplc="92543DB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AD82154">
      <w:numFmt w:val="none"/>
      <w:lvlText w:val=""/>
      <w:lvlJc w:val="left"/>
      <w:pPr>
        <w:tabs>
          <w:tab w:val="num" w:pos="360"/>
        </w:tabs>
      </w:pPr>
    </w:lvl>
    <w:lvl w:ilvl="2" w:tplc="F0CEAA60">
      <w:numFmt w:val="none"/>
      <w:lvlText w:val=""/>
      <w:lvlJc w:val="left"/>
      <w:pPr>
        <w:tabs>
          <w:tab w:val="num" w:pos="360"/>
        </w:tabs>
      </w:pPr>
    </w:lvl>
    <w:lvl w:ilvl="3" w:tplc="A6CC8622">
      <w:numFmt w:val="none"/>
      <w:lvlText w:val=""/>
      <w:lvlJc w:val="left"/>
      <w:pPr>
        <w:tabs>
          <w:tab w:val="num" w:pos="360"/>
        </w:tabs>
      </w:pPr>
    </w:lvl>
    <w:lvl w:ilvl="4" w:tplc="60FC428C">
      <w:numFmt w:val="none"/>
      <w:lvlText w:val=""/>
      <w:lvlJc w:val="left"/>
      <w:pPr>
        <w:tabs>
          <w:tab w:val="num" w:pos="360"/>
        </w:tabs>
      </w:pPr>
    </w:lvl>
    <w:lvl w:ilvl="5" w:tplc="6FA69008">
      <w:numFmt w:val="none"/>
      <w:lvlText w:val=""/>
      <w:lvlJc w:val="left"/>
      <w:pPr>
        <w:tabs>
          <w:tab w:val="num" w:pos="360"/>
        </w:tabs>
      </w:pPr>
    </w:lvl>
    <w:lvl w:ilvl="6" w:tplc="1C3687F0">
      <w:numFmt w:val="none"/>
      <w:lvlText w:val=""/>
      <w:lvlJc w:val="left"/>
      <w:pPr>
        <w:tabs>
          <w:tab w:val="num" w:pos="360"/>
        </w:tabs>
      </w:pPr>
    </w:lvl>
    <w:lvl w:ilvl="7" w:tplc="79D672AE">
      <w:numFmt w:val="none"/>
      <w:lvlText w:val=""/>
      <w:lvlJc w:val="left"/>
      <w:pPr>
        <w:tabs>
          <w:tab w:val="num" w:pos="360"/>
        </w:tabs>
      </w:pPr>
    </w:lvl>
    <w:lvl w:ilvl="8" w:tplc="172068E8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6"/>
  </w:num>
  <w:num w:numId="2">
    <w:abstractNumId w:val="2"/>
  </w:num>
  <w:num w:numId="3">
    <w:abstractNumId w:val="10"/>
  </w:num>
  <w:num w:numId="4">
    <w:abstractNumId w:val="16"/>
  </w:num>
  <w:num w:numId="5">
    <w:abstractNumId w:val="4"/>
  </w:num>
  <w:num w:numId="6">
    <w:abstractNumId w:val="11"/>
  </w:num>
  <w:num w:numId="7">
    <w:abstractNumId w:val="7"/>
  </w:num>
  <w:num w:numId="8">
    <w:abstractNumId w:val="17"/>
  </w:num>
  <w:num w:numId="9">
    <w:abstractNumId w:val="12"/>
  </w:num>
  <w:num w:numId="10">
    <w:abstractNumId w:val="5"/>
  </w:num>
  <w:num w:numId="11">
    <w:abstractNumId w:val="15"/>
  </w:num>
  <w:num w:numId="12">
    <w:abstractNumId w:val="18"/>
  </w:num>
  <w:num w:numId="13">
    <w:abstractNumId w:val="9"/>
  </w:num>
  <w:num w:numId="14">
    <w:abstractNumId w:val="3"/>
  </w:num>
  <w:num w:numId="15">
    <w:abstractNumId w:val="8"/>
  </w:num>
  <w:num w:numId="16">
    <w:abstractNumId w:val="13"/>
  </w:num>
  <w:num w:numId="17">
    <w:abstractNumId w:val="14"/>
  </w:num>
  <w:num w:numId="18">
    <w:abstractNumId w:val="1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A036A6"/>
    <w:rsid w:val="00004579"/>
    <w:rsid w:val="00072CC3"/>
    <w:rsid w:val="00081E0D"/>
    <w:rsid w:val="000A360B"/>
    <w:rsid w:val="000E0C8E"/>
    <w:rsid w:val="000F4699"/>
    <w:rsid w:val="0010343B"/>
    <w:rsid w:val="00136CF0"/>
    <w:rsid w:val="00150C50"/>
    <w:rsid w:val="001C1832"/>
    <w:rsid w:val="001E742F"/>
    <w:rsid w:val="00201C2A"/>
    <w:rsid w:val="00203C8C"/>
    <w:rsid w:val="00217B08"/>
    <w:rsid w:val="002346B2"/>
    <w:rsid w:val="00251F23"/>
    <w:rsid w:val="002934D4"/>
    <w:rsid w:val="002B5F3B"/>
    <w:rsid w:val="002F246A"/>
    <w:rsid w:val="002F61CF"/>
    <w:rsid w:val="0030016D"/>
    <w:rsid w:val="003038DC"/>
    <w:rsid w:val="00317B25"/>
    <w:rsid w:val="00331157"/>
    <w:rsid w:val="00357F13"/>
    <w:rsid w:val="003868CF"/>
    <w:rsid w:val="003A02AC"/>
    <w:rsid w:val="003A7E59"/>
    <w:rsid w:val="003B1E3C"/>
    <w:rsid w:val="003C6307"/>
    <w:rsid w:val="003D0E74"/>
    <w:rsid w:val="003D6BB2"/>
    <w:rsid w:val="003F37E3"/>
    <w:rsid w:val="00446271"/>
    <w:rsid w:val="0045127B"/>
    <w:rsid w:val="00455FDD"/>
    <w:rsid w:val="00470867"/>
    <w:rsid w:val="00470C1F"/>
    <w:rsid w:val="00474068"/>
    <w:rsid w:val="004812C5"/>
    <w:rsid w:val="004963B2"/>
    <w:rsid w:val="004D039A"/>
    <w:rsid w:val="004E13E1"/>
    <w:rsid w:val="00501F8D"/>
    <w:rsid w:val="005077A8"/>
    <w:rsid w:val="00536CCE"/>
    <w:rsid w:val="00565631"/>
    <w:rsid w:val="0059671D"/>
    <w:rsid w:val="005B405A"/>
    <w:rsid w:val="005E432A"/>
    <w:rsid w:val="00603A75"/>
    <w:rsid w:val="0062194C"/>
    <w:rsid w:val="006238DB"/>
    <w:rsid w:val="00642166"/>
    <w:rsid w:val="006765F9"/>
    <w:rsid w:val="006D0CBE"/>
    <w:rsid w:val="006E1478"/>
    <w:rsid w:val="00705355"/>
    <w:rsid w:val="00706A02"/>
    <w:rsid w:val="00715AAC"/>
    <w:rsid w:val="00727983"/>
    <w:rsid w:val="007333F5"/>
    <w:rsid w:val="007344ED"/>
    <w:rsid w:val="0074212E"/>
    <w:rsid w:val="0077327F"/>
    <w:rsid w:val="00787830"/>
    <w:rsid w:val="007C370B"/>
    <w:rsid w:val="008107EF"/>
    <w:rsid w:val="00814C4B"/>
    <w:rsid w:val="00847389"/>
    <w:rsid w:val="008678D7"/>
    <w:rsid w:val="0088796A"/>
    <w:rsid w:val="008D56A7"/>
    <w:rsid w:val="009038D0"/>
    <w:rsid w:val="00947D3F"/>
    <w:rsid w:val="0096557C"/>
    <w:rsid w:val="009A52C1"/>
    <w:rsid w:val="009B0A8E"/>
    <w:rsid w:val="009B75FD"/>
    <w:rsid w:val="009D7FF7"/>
    <w:rsid w:val="00A02267"/>
    <w:rsid w:val="00A02639"/>
    <w:rsid w:val="00A036A6"/>
    <w:rsid w:val="00A21841"/>
    <w:rsid w:val="00A33D70"/>
    <w:rsid w:val="00A6097C"/>
    <w:rsid w:val="00A73052"/>
    <w:rsid w:val="00A7472A"/>
    <w:rsid w:val="00A8724C"/>
    <w:rsid w:val="00A910CA"/>
    <w:rsid w:val="00AA3ABF"/>
    <w:rsid w:val="00AC45B9"/>
    <w:rsid w:val="00AD3B75"/>
    <w:rsid w:val="00AE2CC6"/>
    <w:rsid w:val="00B164BE"/>
    <w:rsid w:val="00B24F1A"/>
    <w:rsid w:val="00B36D18"/>
    <w:rsid w:val="00B51449"/>
    <w:rsid w:val="00B5547E"/>
    <w:rsid w:val="00B664A2"/>
    <w:rsid w:val="00B7248E"/>
    <w:rsid w:val="00B77FDC"/>
    <w:rsid w:val="00BB5FC6"/>
    <w:rsid w:val="00BD5BA0"/>
    <w:rsid w:val="00BF3108"/>
    <w:rsid w:val="00C07BC6"/>
    <w:rsid w:val="00C13E09"/>
    <w:rsid w:val="00C20B93"/>
    <w:rsid w:val="00C3403F"/>
    <w:rsid w:val="00C538F9"/>
    <w:rsid w:val="00C54054"/>
    <w:rsid w:val="00C76CE1"/>
    <w:rsid w:val="00C924E6"/>
    <w:rsid w:val="00CE3C45"/>
    <w:rsid w:val="00D25BA7"/>
    <w:rsid w:val="00DB56CB"/>
    <w:rsid w:val="00E61E17"/>
    <w:rsid w:val="00E67785"/>
    <w:rsid w:val="00E84BEB"/>
    <w:rsid w:val="00EF7FCC"/>
    <w:rsid w:val="00F12304"/>
    <w:rsid w:val="00F2060D"/>
    <w:rsid w:val="00F30FF7"/>
    <w:rsid w:val="00F63559"/>
    <w:rsid w:val="00F72A7D"/>
    <w:rsid w:val="00F823D8"/>
    <w:rsid w:val="00FC0C26"/>
    <w:rsid w:val="00FC7248"/>
    <w:rsid w:val="00FE4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23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74068"/>
    <w:pPr>
      <w:ind w:left="720"/>
      <w:contextualSpacing/>
    </w:pPr>
  </w:style>
  <w:style w:type="character" w:styleId="a4">
    <w:name w:val="Strong"/>
    <w:qFormat/>
    <w:rsid w:val="00642166"/>
    <w:rPr>
      <w:b/>
      <w:bCs/>
    </w:rPr>
  </w:style>
  <w:style w:type="paragraph" w:styleId="a5">
    <w:name w:val="Normal (Web)"/>
    <w:basedOn w:val="a"/>
    <w:rsid w:val="00642166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6">
    <w:name w:val="No Spacing"/>
    <w:uiPriority w:val="1"/>
    <w:qFormat/>
    <w:rsid w:val="00642166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7">
    <w:name w:val="Основной текст Знак"/>
    <w:link w:val="a8"/>
    <w:locked/>
    <w:rsid w:val="00642166"/>
    <w:rPr>
      <w:sz w:val="28"/>
      <w:szCs w:val="24"/>
    </w:rPr>
  </w:style>
  <w:style w:type="paragraph" w:styleId="a8">
    <w:name w:val="Body Text"/>
    <w:basedOn w:val="a"/>
    <w:link w:val="a7"/>
    <w:rsid w:val="00642166"/>
    <w:pPr>
      <w:spacing w:after="0" w:line="240" w:lineRule="auto"/>
      <w:jc w:val="both"/>
    </w:pPr>
    <w:rPr>
      <w:rFonts w:eastAsiaTheme="minorHAnsi"/>
      <w:sz w:val="28"/>
      <w:szCs w:val="24"/>
      <w:lang w:eastAsia="en-US"/>
    </w:rPr>
  </w:style>
  <w:style w:type="character" w:customStyle="1" w:styleId="1">
    <w:name w:val="Основной текст Знак1"/>
    <w:basedOn w:val="a0"/>
    <w:uiPriority w:val="99"/>
    <w:semiHidden/>
    <w:rsid w:val="00642166"/>
    <w:rPr>
      <w:rFonts w:eastAsiaTheme="minorEastAsia"/>
      <w:lang w:eastAsia="ru-RU"/>
    </w:rPr>
  </w:style>
  <w:style w:type="character" w:styleId="a9">
    <w:name w:val="line number"/>
    <w:basedOn w:val="a0"/>
    <w:uiPriority w:val="99"/>
    <w:semiHidden/>
    <w:unhideWhenUsed/>
    <w:rsid w:val="00F823D8"/>
  </w:style>
  <w:style w:type="paragraph" w:styleId="aa">
    <w:name w:val="header"/>
    <w:basedOn w:val="a"/>
    <w:link w:val="ab"/>
    <w:uiPriority w:val="99"/>
    <w:unhideWhenUsed/>
    <w:rsid w:val="00F823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F823D8"/>
    <w:rPr>
      <w:rFonts w:eastAsiaTheme="minorEastAsia"/>
      <w:lang w:eastAsia="ru-RU"/>
    </w:rPr>
  </w:style>
  <w:style w:type="paragraph" w:styleId="ac">
    <w:name w:val="footer"/>
    <w:basedOn w:val="a"/>
    <w:link w:val="ad"/>
    <w:uiPriority w:val="99"/>
    <w:unhideWhenUsed/>
    <w:rsid w:val="00F823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F823D8"/>
    <w:rPr>
      <w:rFonts w:eastAsiaTheme="minorEastAsia"/>
      <w:lang w:eastAsia="ru-RU"/>
    </w:rPr>
  </w:style>
  <w:style w:type="table" w:styleId="ae">
    <w:name w:val="Table Grid"/>
    <w:basedOn w:val="a1"/>
    <w:uiPriority w:val="59"/>
    <w:rsid w:val="00A33D7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f">
    <w:name w:val="Plain Text"/>
    <w:basedOn w:val="a"/>
    <w:link w:val="af0"/>
    <w:rsid w:val="00847389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af0">
    <w:name w:val="Текст Знак"/>
    <w:basedOn w:val="a0"/>
    <w:link w:val="af"/>
    <w:rsid w:val="00847389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1">
    <w:name w:val="Balloon Text"/>
    <w:basedOn w:val="a"/>
    <w:link w:val="af2"/>
    <w:uiPriority w:val="99"/>
    <w:semiHidden/>
    <w:unhideWhenUsed/>
    <w:rsid w:val="00715A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715AAC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106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61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154440-6716-4B3C-BEFD-8BEED559AD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963</Words>
  <Characters>5491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Секретарь</cp:lastModifiedBy>
  <cp:revision>19</cp:revision>
  <cp:lastPrinted>2017-03-16T07:17:00Z</cp:lastPrinted>
  <dcterms:created xsi:type="dcterms:W3CDTF">2013-11-15T09:30:00Z</dcterms:created>
  <dcterms:modified xsi:type="dcterms:W3CDTF">2019-10-19T06:30:00Z</dcterms:modified>
</cp:coreProperties>
</file>